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C2" w:rsidRPr="00A92411" w:rsidRDefault="00F24CC2" w:rsidP="004135B5">
      <w:pPr>
        <w:shd w:val="clear" w:color="auto" w:fill="FFFFFF"/>
        <w:spacing w:after="0" w:line="240" w:lineRule="auto"/>
        <w:jc w:val="center"/>
        <w:textAlignment w:val="top"/>
        <w:outlineLvl w:val="3"/>
        <w:rPr>
          <w:rFonts w:ascii="Times New Roman" w:eastAsia="Times New Roman" w:hAnsi="Times New Roman" w:cs="Times New Roman"/>
          <w:b/>
          <w:bCs/>
          <w:color w:val="663300"/>
          <w:sz w:val="44"/>
          <w:szCs w:val="44"/>
          <w:lang w:eastAsia="ru-RU"/>
        </w:rPr>
      </w:pPr>
      <w:r w:rsidRPr="00A92411">
        <w:rPr>
          <w:rFonts w:ascii="Times New Roman" w:eastAsia="Times New Roman" w:hAnsi="Times New Roman" w:cs="Times New Roman"/>
          <w:b/>
          <w:bCs/>
          <w:color w:val="663300"/>
          <w:sz w:val="44"/>
          <w:szCs w:val="44"/>
          <w:lang w:eastAsia="ru-RU"/>
        </w:rPr>
        <w:t>Война против разума и души</w:t>
      </w:r>
    </w:p>
    <w:p w:rsidR="004135B5" w:rsidRDefault="004135B5" w:rsidP="004135B5">
      <w:pPr>
        <w:shd w:val="clear" w:color="auto" w:fill="FFFFFF"/>
        <w:tabs>
          <w:tab w:val="left" w:pos="500"/>
        </w:tabs>
        <w:spacing w:after="0" w:line="240" w:lineRule="auto"/>
        <w:jc w:val="center"/>
        <w:textAlignment w:val="top"/>
        <w:outlineLvl w:val="3"/>
        <w:rPr>
          <w:rFonts w:ascii="Times New Roman" w:eastAsia="Times New Roman" w:hAnsi="Times New Roman" w:cs="Times New Roman"/>
          <w:b/>
          <w:bCs/>
          <w:color w:val="663300"/>
          <w:sz w:val="32"/>
          <w:szCs w:val="32"/>
          <w:lang w:eastAsia="ru-RU"/>
        </w:rPr>
      </w:pPr>
    </w:p>
    <w:p w:rsidR="004135B5" w:rsidRDefault="004135B5" w:rsidP="004135B5">
      <w:pPr>
        <w:shd w:val="clear" w:color="auto" w:fill="FFFFFF"/>
        <w:tabs>
          <w:tab w:val="left" w:pos="500"/>
        </w:tabs>
        <w:spacing w:after="0" w:line="240" w:lineRule="auto"/>
        <w:jc w:val="center"/>
        <w:textAlignment w:val="top"/>
        <w:outlineLvl w:val="3"/>
        <w:rPr>
          <w:rFonts w:ascii="Times New Roman" w:eastAsia="Times New Roman" w:hAnsi="Times New Roman" w:cs="Times New Roman"/>
          <w:b/>
          <w:bCs/>
          <w:color w:val="663300"/>
          <w:sz w:val="32"/>
          <w:szCs w:val="32"/>
          <w:lang w:eastAsia="ru-RU"/>
        </w:rPr>
      </w:pPr>
      <w:r>
        <w:rPr>
          <w:rFonts w:ascii="Times New Roman" w:eastAsia="Times New Roman" w:hAnsi="Times New Roman" w:cs="Times New Roman"/>
          <w:b/>
          <w:bCs/>
          <w:color w:val="663300"/>
          <w:sz w:val="32"/>
          <w:szCs w:val="32"/>
          <w:lang w:eastAsia="ru-RU"/>
        </w:rPr>
        <w:t>Каталог материалов</w:t>
      </w:r>
    </w:p>
    <w:p w:rsidR="004135B5" w:rsidRDefault="00A92411" w:rsidP="004135B5">
      <w:pPr>
        <w:shd w:val="clear" w:color="auto" w:fill="FFFFFF"/>
        <w:tabs>
          <w:tab w:val="left" w:pos="500"/>
        </w:tabs>
        <w:spacing w:after="0" w:line="240" w:lineRule="auto"/>
        <w:jc w:val="center"/>
        <w:textAlignment w:val="top"/>
        <w:outlineLvl w:val="3"/>
        <w:rPr>
          <w:rFonts w:ascii="Times New Roman" w:eastAsia="Times New Roman" w:hAnsi="Times New Roman" w:cs="Times New Roman"/>
          <w:b/>
          <w:bCs/>
          <w:color w:val="663300"/>
          <w:sz w:val="32"/>
          <w:szCs w:val="32"/>
          <w:lang w:eastAsia="ru-RU"/>
        </w:rPr>
      </w:pPr>
      <w:r w:rsidRPr="00A92411">
        <w:rPr>
          <w:rFonts w:ascii="Times New Roman" w:eastAsia="Times New Roman" w:hAnsi="Times New Roman" w:cs="Times New Roman"/>
          <w:b/>
          <w:bCs/>
          <w:color w:val="663300"/>
          <w:sz w:val="32"/>
          <w:szCs w:val="32"/>
          <w:lang w:eastAsia="ru-RU"/>
        </w:rPr>
        <w:t>по антитеррористическо</w:t>
      </w:r>
      <w:r w:rsidR="004135B5">
        <w:rPr>
          <w:rFonts w:ascii="Times New Roman" w:eastAsia="Times New Roman" w:hAnsi="Times New Roman" w:cs="Times New Roman"/>
          <w:b/>
          <w:bCs/>
          <w:color w:val="663300"/>
          <w:sz w:val="32"/>
          <w:szCs w:val="32"/>
          <w:lang w:eastAsia="ru-RU"/>
        </w:rPr>
        <w:t xml:space="preserve">й и </w:t>
      </w:r>
      <w:proofErr w:type="spellStart"/>
      <w:r w:rsidR="004135B5">
        <w:rPr>
          <w:rFonts w:ascii="Times New Roman" w:eastAsia="Times New Roman" w:hAnsi="Times New Roman" w:cs="Times New Roman"/>
          <w:b/>
          <w:bCs/>
          <w:color w:val="663300"/>
          <w:sz w:val="32"/>
          <w:szCs w:val="32"/>
          <w:lang w:eastAsia="ru-RU"/>
        </w:rPr>
        <w:t>антиэкстремистской</w:t>
      </w:r>
      <w:proofErr w:type="spellEnd"/>
      <w:r w:rsidR="004135B5">
        <w:rPr>
          <w:rFonts w:ascii="Times New Roman" w:eastAsia="Times New Roman" w:hAnsi="Times New Roman" w:cs="Times New Roman"/>
          <w:b/>
          <w:bCs/>
          <w:color w:val="663300"/>
          <w:sz w:val="32"/>
          <w:szCs w:val="32"/>
          <w:lang w:eastAsia="ru-RU"/>
        </w:rPr>
        <w:t xml:space="preserve"> тематике</w:t>
      </w:r>
    </w:p>
    <w:p w:rsidR="00993CAC" w:rsidRDefault="00A92411" w:rsidP="004135B5">
      <w:pPr>
        <w:shd w:val="clear" w:color="auto" w:fill="FFFFFF"/>
        <w:tabs>
          <w:tab w:val="left" w:pos="500"/>
        </w:tabs>
        <w:spacing w:after="0" w:line="240" w:lineRule="auto"/>
        <w:jc w:val="center"/>
        <w:textAlignment w:val="top"/>
        <w:outlineLvl w:val="3"/>
        <w:rPr>
          <w:rFonts w:ascii="Times New Roman" w:eastAsia="Times New Roman" w:hAnsi="Times New Roman" w:cs="Times New Roman"/>
          <w:b/>
          <w:bCs/>
          <w:color w:val="663300"/>
          <w:sz w:val="32"/>
          <w:szCs w:val="32"/>
          <w:lang w:eastAsia="ru-RU"/>
        </w:rPr>
      </w:pPr>
      <w:r w:rsidRPr="00A92411">
        <w:rPr>
          <w:rFonts w:ascii="Times New Roman" w:eastAsia="Times New Roman" w:hAnsi="Times New Roman" w:cs="Times New Roman"/>
          <w:b/>
          <w:bCs/>
          <w:color w:val="663300"/>
          <w:sz w:val="32"/>
          <w:szCs w:val="32"/>
          <w:lang w:eastAsia="ru-RU"/>
        </w:rPr>
        <w:t>Центральной библиотеки им. А.</w:t>
      </w:r>
      <w:r w:rsidR="004135B5">
        <w:rPr>
          <w:rFonts w:ascii="Times New Roman" w:eastAsia="Times New Roman" w:hAnsi="Times New Roman" w:cs="Times New Roman"/>
          <w:b/>
          <w:bCs/>
          <w:color w:val="663300"/>
          <w:sz w:val="32"/>
          <w:szCs w:val="32"/>
          <w:lang w:eastAsia="ru-RU"/>
        </w:rPr>
        <w:t xml:space="preserve"> С. Пушкина</w:t>
      </w:r>
    </w:p>
    <w:p w:rsidR="00A92411" w:rsidRPr="00A92411" w:rsidRDefault="00A92411" w:rsidP="004135B5">
      <w:pPr>
        <w:shd w:val="clear" w:color="auto" w:fill="FFFFFF"/>
        <w:tabs>
          <w:tab w:val="left" w:pos="500"/>
        </w:tabs>
        <w:spacing w:after="0" w:line="240" w:lineRule="auto"/>
        <w:jc w:val="center"/>
        <w:textAlignment w:val="top"/>
        <w:outlineLvl w:val="3"/>
        <w:rPr>
          <w:rFonts w:ascii="Times New Roman" w:eastAsia="Times New Roman" w:hAnsi="Times New Roman" w:cs="Times New Roman"/>
          <w:b/>
          <w:bCs/>
          <w:color w:val="663300"/>
          <w:sz w:val="32"/>
          <w:szCs w:val="32"/>
          <w:lang w:eastAsia="ru-RU"/>
        </w:rPr>
      </w:pPr>
    </w:p>
    <w:p w:rsidR="004135B5" w:rsidRPr="004135B5" w:rsidRDefault="00993CAC" w:rsidP="004135B5">
      <w:pPr>
        <w:spacing w:after="0" w:line="240" w:lineRule="auto"/>
        <w:ind w:firstLine="360"/>
        <w:jc w:val="both"/>
        <w:rPr>
          <w:rFonts w:ascii="Times New Roman" w:hAnsi="Times New Roman" w:cs="Times New Roman"/>
          <w:sz w:val="28"/>
          <w:szCs w:val="28"/>
        </w:rPr>
      </w:pPr>
      <w:r w:rsidRPr="004135B5">
        <w:rPr>
          <w:rFonts w:ascii="Times New Roman" w:hAnsi="Times New Roman" w:cs="Times New Roman"/>
          <w:sz w:val="28"/>
          <w:szCs w:val="28"/>
        </w:rPr>
        <w:t>Терроризм во всех его формах и проявлениях, по своей масштабности и жестокости в XXI веке превратился в одну из самых острых и злободневных мировых проблем. Для некоторых людей, отдельных групп, организаций терроризм стал способом решения политических, религиозных, национальных проблем. Проявления терроризма влекут за собой массовые человеческие жертвы, разрушаются духовные, материальные, культурные ценности, которые невозможно воссоздать. Он порождает ненависть и недоверие между социальными и национальными группами. Терроризм относится к тем видам преступного насилия, жертвами которого часто становятся невинные люди, не имеющие никакого отношения</w:t>
      </w:r>
      <w:r w:rsidR="004135B5">
        <w:rPr>
          <w:rFonts w:ascii="Times New Roman" w:hAnsi="Times New Roman" w:cs="Times New Roman"/>
          <w:sz w:val="28"/>
          <w:szCs w:val="28"/>
        </w:rPr>
        <w:t xml:space="preserve"> к самому конфликту. </w:t>
      </w:r>
      <w:r w:rsidRPr="004135B5">
        <w:rPr>
          <w:rFonts w:ascii="Times New Roman" w:hAnsi="Times New Roman" w:cs="Times New Roman"/>
          <w:sz w:val="28"/>
          <w:szCs w:val="28"/>
        </w:rPr>
        <w:t xml:space="preserve">В предлагаемый каталог включены нормативно-правовые акты Российской Федерации, являющиеся правовой основой противодействия распространению террористической идеологии в обществе, и литература из фондов НГОУНБ на тему терроризма, изданная с 2000 года. Нормативно-правовые акты в каталоге располагаются по юридической силе; в случае если они по юридической силе равны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в алфавитном порядке</w:t>
      </w:r>
      <w:r w:rsidR="00A92411" w:rsidRPr="004135B5">
        <w:rPr>
          <w:rFonts w:ascii="Times New Roman" w:hAnsi="Times New Roman" w:cs="Times New Roman"/>
          <w:sz w:val="28"/>
          <w:szCs w:val="28"/>
        </w:rPr>
        <w:t xml:space="preserve">. </w:t>
      </w:r>
      <w:r w:rsidRPr="004135B5">
        <w:rPr>
          <w:rFonts w:ascii="Times New Roman" w:hAnsi="Times New Roman" w:cs="Times New Roman"/>
          <w:sz w:val="28"/>
          <w:szCs w:val="28"/>
        </w:rPr>
        <w:t>В разделе «Терроризм: история и современность» литература расположена в алфавите авторов и названий.</w:t>
      </w:r>
    </w:p>
    <w:p w:rsidR="004135B5" w:rsidRPr="004135B5" w:rsidRDefault="004135B5" w:rsidP="004135B5">
      <w:pPr>
        <w:spacing w:after="0" w:line="240" w:lineRule="auto"/>
        <w:jc w:val="center"/>
        <w:rPr>
          <w:rFonts w:ascii="Times New Roman" w:hAnsi="Times New Roman" w:cs="Times New Roman"/>
          <w:sz w:val="32"/>
          <w:szCs w:val="32"/>
        </w:rPr>
      </w:pPr>
    </w:p>
    <w:p w:rsidR="00F24CC2" w:rsidRPr="004135B5" w:rsidRDefault="004135B5" w:rsidP="004135B5">
      <w:pPr>
        <w:shd w:val="clear" w:color="auto" w:fill="FFFFFF"/>
        <w:spacing w:after="0" w:line="240" w:lineRule="auto"/>
        <w:jc w:val="center"/>
        <w:textAlignment w:val="top"/>
        <w:outlineLvl w:val="3"/>
        <w:rPr>
          <w:rFonts w:ascii="Times New Roman" w:eastAsia="Times New Roman" w:hAnsi="Times New Roman" w:cs="Times New Roman"/>
          <w:b/>
          <w:bCs/>
          <w:color w:val="663300"/>
          <w:sz w:val="32"/>
          <w:szCs w:val="32"/>
          <w:lang w:eastAsia="ru-RU"/>
        </w:rPr>
      </w:pPr>
      <w:r w:rsidRPr="004135B5">
        <w:rPr>
          <w:rFonts w:ascii="Times New Roman" w:eastAsia="Times New Roman" w:hAnsi="Times New Roman" w:cs="Times New Roman"/>
          <w:b/>
          <w:bCs/>
          <w:color w:val="663300"/>
          <w:sz w:val="32"/>
          <w:szCs w:val="32"/>
          <w:lang w:val="en-US" w:eastAsia="ru-RU"/>
        </w:rPr>
        <w:t>I</w:t>
      </w:r>
      <w:r w:rsidRPr="004135B5">
        <w:rPr>
          <w:rFonts w:ascii="Times New Roman" w:eastAsia="Times New Roman" w:hAnsi="Times New Roman" w:cs="Times New Roman"/>
          <w:b/>
          <w:bCs/>
          <w:color w:val="663300"/>
          <w:sz w:val="32"/>
          <w:szCs w:val="32"/>
          <w:lang w:eastAsia="ru-RU"/>
        </w:rPr>
        <w:t>.</w:t>
      </w:r>
      <w:r>
        <w:rPr>
          <w:rFonts w:ascii="Times New Roman" w:eastAsia="Times New Roman" w:hAnsi="Times New Roman" w:cs="Times New Roman"/>
          <w:b/>
          <w:bCs/>
          <w:color w:val="663300"/>
          <w:sz w:val="32"/>
          <w:szCs w:val="32"/>
          <w:lang w:eastAsia="ru-RU"/>
        </w:rPr>
        <w:t xml:space="preserve"> </w:t>
      </w:r>
      <w:r w:rsidR="00F24CC2" w:rsidRPr="004135B5">
        <w:rPr>
          <w:rFonts w:ascii="Times New Roman" w:eastAsia="Times New Roman" w:hAnsi="Times New Roman" w:cs="Times New Roman"/>
          <w:b/>
          <w:bCs/>
          <w:color w:val="663300"/>
          <w:sz w:val="32"/>
          <w:szCs w:val="32"/>
          <w:lang w:eastAsia="ru-RU"/>
        </w:rPr>
        <w:t>Основные правовые документы по терроризму</w:t>
      </w:r>
    </w:p>
    <w:p w:rsidR="00F24CC2" w:rsidRPr="004135B5" w:rsidRDefault="00F24CC2" w:rsidP="004135B5">
      <w:pPr>
        <w:shd w:val="clear" w:color="auto" w:fill="FFFFFF"/>
        <w:spacing w:after="0" w:line="240" w:lineRule="auto"/>
        <w:jc w:val="center"/>
        <w:textAlignment w:val="top"/>
        <w:outlineLvl w:val="3"/>
        <w:rPr>
          <w:rFonts w:ascii="Times New Roman" w:eastAsia="Times New Roman" w:hAnsi="Times New Roman" w:cs="Times New Roman"/>
          <w:color w:val="663300"/>
          <w:sz w:val="32"/>
          <w:szCs w:val="32"/>
          <w:lang w:eastAsia="ru-RU"/>
        </w:rPr>
      </w:pPr>
      <w:r w:rsidRPr="004135B5">
        <w:rPr>
          <w:rFonts w:ascii="Times New Roman" w:eastAsia="Times New Roman" w:hAnsi="Times New Roman" w:cs="Times New Roman"/>
          <w:color w:val="663300"/>
          <w:sz w:val="32"/>
          <w:szCs w:val="32"/>
          <w:lang w:eastAsia="ru-RU"/>
        </w:rPr>
        <w:t>(по состоянию законодательства РФ на 30 сентября 2014</w:t>
      </w:r>
      <w:r w:rsidR="004135B5">
        <w:rPr>
          <w:rFonts w:ascii="Times New Roman" w:eastAsia="Times New Roman" w:hAnsi="Times New Roman" w:cs="Times New Roman"/>
          <w:color w:val="663300"/>
          <w:sz w:val="32"/>
          <w:szCs w:val="32"/>
          <w:lang w:eastAsia="ru-RU"/>
        </w:rPr>
        <w:t xml:space="preserve"> </w:t>
      </w:r>
      <w:r w:rsidRPr="004135B5">
        <w:rPr>
          <w:rFonts w:ascii="Times New Roman" w:eastAsia="Times New Roman" w:hAnsi="Times New Roman" w:cs="Times New Roman"/>
          <w:color w:val="663300"/>
          <w:sz w:val="32"/>
          <w:szCs w:val="32"/>
          <w:lang w:eastAsia="ru-RU"/>
        </w:rPr>
        <w:t>г.)</w:t>
      </w:r>
    </w:p>
    <w:p w:rsidR="002147F9" w:rsidRPr="004135B5" w:rsidRDefault="002147F9" w:rsidP="004135B5">
      <w:pPr>
        <w:shd w:val="clear" w:color="auto" w:fill="FFFFFF"/>
        <w:spacing w:after="0" w:line="240" w:lineRule="auto"/>
        <w:jc w:val="center"/>
        <w:textAlignment w:val="top"/>
        <w:rPr>
          <w:rFonts w:ascii="Times New Roman" w:eastAsia="Times New Roman" w:hAnsi="Times New Roman" w:cs="Times New Roman"/>
          <w:color w:val="333333"/>
          <w:sz w:val="32"/>
          <w:szCs w:val="32"/>
          <w:lang w:eastAsia="ru-RU"/>
        </w:rPr>
      </w:pP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У</w:t>
      </w:r>
      <w:r w:rsidR="004135B5">
        <w:rPr>
          <w:rFonts w:ascii="Times New Roman" w:hAnsi="Times New Roman" w:cs="Times New Roman"/>
          <w:sz w:val="28"/>
          <w:szCs w:val="28"/>
        </w:rPr>
        <w:t>головный</w:t>
      </w:r>
      <w:r w:rsidRPr="004135B5">
        <w:rPr>
          <w:rFonts w:ascii="Times New Roman" w:hAnsi="Times New Roman" w:cs="Times New Roman"/>
          <w:sz w:val="28"/>
          <w:szCs w:val="28"/>
        </w:rPr>
        <w:t xml:space="preserve"> кодекс Российской Федерации [Электронный ресурс]: федеральный закон от 13.06.1996 г. № 63-ФЗ: (ред. от 21.07.2014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Предусматривает уголовную ответственность (ст. 205-205.5) за совершение терактов, а также осуществление иной террористической деятельности (содействие террористической деятельности, публичные призывы к ее осуществлению или публичное оправдание терроризма и др.).</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4135B5">
        <w:rPr>
          <w:rFonts w:ascii="Times New Roman" w:hAnsi="Times New Roman" w:cs="Times New Roman"/>
          <w:sz w:val="28"/>
          <w:szCs w:val="28"/>
        </w:rPr>
        <w:t>одекс</w:t>
      </w:r>
      <w:r w:rsidRPr="004135B5">
        <w:rPr>
          <w:rFonts w:ascii="Times New Roman" w:hAnsi="Times New Roman" w:cs="Times New Roman"/>
          <w:sz w:val="28"/>
          <w:szCs w:val="28"/>
        </w:rPr>
        <w:t xml:space="preserve"> Российской Федерации об административных правонарушениях [Электронный ресурс]: федеральный закон от 30.12.2001 г. № 195-ФЗ: (ред. от 21.07.2014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Предусматривает административную ответственность за правонарушения, связанные с террористической деятельностью (ст. 15.27.1 – оказание финансовой поддержки терроризму).</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lastRenderedPageBreak/>
        <w:t xml:space="preserve">О </w:t>
      </w:r>
      <w:r w:rsidR="004135B5">
        <w:rPr>
          <w:rFonts w:ascii="Times New Roman" w:hAnsi="Times New Roman" w:cs="Times New Roman"/>
          <w:sz w:val="28"/>
          <w:szCs w:val="28"/>
        </w:rPr>
        <w:t>полиции</w:t>
      </w:r>
      <w:r w:rsidRPr="004135B5">
        <w:rPr>
          <w:rFonts w:ascii="Times New Roman" w:hAnsi="Times New Roman" w:cs="Times New Roman"/>
          <w:sz w:val="28"/>
          <w:szCs w:val="28"/>
        </w:rPr>
        <w:t xml:space="preserve"> [Электронный ресурс]: федеральный закон от 07.02.2011 г. № 3-ФЗ: (ред. от 21.07.2014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Устанавливает в качестве обязанностей полиции участие в мероприятиях по противодействию терроризму, а также в обеспечении правового режима контртеррористической операции, а также в обеспечении защиты потенциальных объектов террористических посягательств (п. 2 ч. 1 ст. 17).</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 xml:space="preserve">О </w:t>
      </w:r>
      <w:r w:rsidR="004135B5">
        <w:rPr>
          <w:rFonts w:ascii="Times New Roman" w:hAnsi="Times New Roman" w:cs="Times New Roman"/>
          <w:sz w:val="28"/>
          <w:szCs w:val="28"/>
        </w:rPr>
        <w:t xml:space="preserve">противодействии </w:t>
      </w:r>
      <w:r w:rsidRPr="004135B5">
        <w:rPr>
          <w:rFonts w:ascii="Times New Roman" w:hAnsi="Times New Roman" w:cs="Times New Roman"/>
          <w:sz w:val="28"/>
          <w:szCs w:val="28"/>
        </w:rPr>
        <w:t xml:space="preserve">терроризму [Электронный ресурс]: федеральный закон от 06.03.2006 г. № 35-ФЗ: (ред. от 28.06.2014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Раскрывает понятия «терроризм», «террористическая деятельность». Закрепляет основные принципы противодействия терроризму, правовые и организационные основы профилактики терроризма и борьбы с ним.</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 xml:space="preserve">О </w:t>
      </w:r>
      <w:r w:rsidR="004135B5">
        <w:rPr>
          <w:rFonts w:ascii="Times New Roman" w:hAnsi="Times New Roman" w:cs="Times New Roman"/>
          <w:sz w:val="28"/>
          <w:szCs w:val="28"/>
        </w:rPr>
        <w:t>противодействии</w:t>
      </w:r>
      <w:r w:rsidRPr="004135B5">
        <w:rPr>
          <w:rFonts w:ascii="Times New Roman" w:hAnsi="Times New Roman" w:cs="Times New Roman"/>
          <w:sz w:val="28"/>
          <w:szCs w:val="28"/>
        </w:rPr>
        <w:t xml:space="preserve"> экстремистской деятельности [Электронный ресурс]: федеральный закон от 25.07.2002 г. № 114-ФЗ: (ред. от 21.07.2014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Определяет правовые и организационные основы противодействия экстремистской деятельности, устанавливает ответственность за ее осуществление.</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4135B5">
        <w:rPr>
          <w:rFonts w:ascii="Times New Roman" w:hAnsi="Times New Roman" w:cs="Times New Roman"/>
          <w:sz w:val="28"/>
          <w:szCs w:val="28"/>
        </w:rPr>
        <w:t xml:space="preserve">онцепция </w:t>
      </w:r>
      <w:r w:rsidRPr="004135B5">
        <w:rPr>
          <w:rFonts w:ascii="Times New Roman" w:hAnsi="Times New Roman" w:cs="Times New Roman"/>
          <w:sz w:val="28"/>
          <w:szCs w:val="28"/>
        </w:rPr>
        <w:t xml:space="preserve">внешней политики Российской Федерации [Электронный ресурс]: утв. Президентом РФ 12.02.2013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 xml:space="preserve">Устанавливает основные направления развития внешней политики Российской Федерации, в число которых </w:t>
      </w:r>
      <w:proofErr w:type="gramStart"/>
      <w:r w:rsidRPr="004135B5">
        <w:rPr>
          <w:rFonts w:ascii="Times New Roman" w:hAnsi="Times New Roman" w:cs="Times New Roman"/>
          <w:sz w:val="24"/>
          <w:szCs w:val="24"/>
        </w:rPr>
        <w:t>входит также</w:t>
      </w:r>
      <w:proofErr w:type="gramEnd"/>
      <w:r w:rsidRPr="004135B5">
        <w:rPr>
          <w:rFonts w:ascii="Times New Roman" w:hAnsi="Times New Roman" w:cs="Times New Roman"/>
          <w:sz w:val="24"/>
          <w:szCs w:val="24"/>
        </w:rPr>
        <w:t xml:space="preserve"> и борьба с терроризмом.</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4135B5">
        <w:rPr>
          <w:rFonts w:ascii="Times New Roman" w:hAnsi="Times New Roman" w:cs="Times New Roman"/>
          <w:sz w:val="28"/>
          <w:szCs w:val="28"/>
        </w:rPr>
        <w:t>онцепция</w:t>
      </w:r>
      <w:r w:rsidRPr="004135B5">
        <w:rPr>
          <w:rFonts w:ascii="Times New Roman" w:hAnsi="Times New Roman" w:cs="Times New Roman"/>
          <w:sz w:val="28"/>
          <w:szCs w:val="28"/>
        </w:rPr>
        <w:t xml:space="preserve"> общественной безопасности в Российской Федерации [Электронный ресурс]: утв. Президентом РФ 20.11.2013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Является основополагающим документом стратегического планирования, определяющим государственную политику в сфере обеспечения общественной безопасности.</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4135B5">
        <w:rPr>
          <w:rFonts w:ascii="Times New Roman" w:hAnsi="Times New Roman" w:cs="Times New Roman"/>
          <w:sz w:val="28"/>
          <w:szCs w:val="28"/>
        </w:rPr>
        <w:t xml:space="preserve">онцепция </w:t>
      </w:r>
      <w:r w:rsidRPr="004135B5">
        <w:rPr>
          <w:rFonts w:ascii="Times New Roman" w:hAnsi="Times New Roman" w:cs="Times New Roman"/>
          <w:sz w:val="28"/>
          <w:szCs w:val="28"/>
        </w:rPr>
        <w:t xml:space="preserve">противодействия терроризму в Российской Федерации [Электронный ресурс]: утв. Президентом РФ 05.10.2009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С</w:t>
      </w:r>
      <w:r w:rsidR="004135B5">
        <w:rPr>
          <w:rFonts w:ascii="Times New Roman" w:hAnsi="Times New Roman" w:cs="Times New Roman"/>
          <w:sz w:val="28"/>
          <w:szCs w:val="28"/>
        </w:rPr>
        <w:t>тратегия</w:t>
      </w:r>
      <w:r w:rsidRPr="004135B5">
        <w:rPr>
          <w:rFonts w:ascii="Times New Roman" w:hAnsi="Times New Roman" w:cs="Times New Roman"/>
          <w:sz w:val="28"/>
          <w:szCs w:val="28"/>
        </w:rPr>
        <w:t xml:space="preserve"> государственной национальной политики Российской Федерации на период до 2025 года [Электронный ресурс]: утв. указом Президента от 19.12.2012 г. № 1666.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Утверждает систему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rsidR="002147F9" w:rsidRPr="004135B5" w:rsidRDefault="002147F9"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lastRenderedPageBreak/>
        <w:t xml:space="preserve">СТРАТЕГИЯ национальной безопасности Российской Федерации до 2020 года [Электронный ресурс]: утв. указом Президента от 12.05.2009 г. № 537: (ред. от 01.07.2014 г.). </w:t>
      </w:r>
      <w:r w:rsidR="004135B5">
        <w:rPr>
          <w:rFonts w:ascii="Times New Roman" w:hAnsi="Times New Roman" w:cs="Times New Roman"/>
          <w:sz w:val="28"/>
          <w:szCs w:val="28"/>
        </w:rPr>
        <w:t>–</w:t>
      </w:r>
      <w:r w:rsidRPr="004135B5">
        <w:rPr>
          <w:rFonts w:ascii="Times New Roman" w:hAnsi="Times New Roman" w:cs="Times New Roman"/>
          <w:sz w:val="28"/>
          <w:szCs w:val="28"/>
        </w:rPr>
        <w:t xml:space="preserve"> Доступ из </w:t>
      </w:r>
      <w:proofErr w:type="gramStart"/>
      <w:r w:rsidRPr="004135B5">
        <w:rPr>
          <w:rFonts w:ascii="Times New Roman" w:hAnsi="Times New Roman" w:cs="Times New Roman"/>
          <w:sz w:val="28"/>
          <w:szCs w:val="28"/>
        </w:rPr>
        <w:t>справ.-</w:t>
      </w:r>
      <w:proofErr w:type="gramEnd"/>
      <w:r w:rsidRPr="004135B5">
        <w:rPr>
          <w:rFonts w:ascii="Times New Roman" w:hAnsi="Times New Roman" w:cs="Times New Roman"/>
          <w:sz w:val="28"/>
          <w:szCs w:val="28"/>
        </w:rPr>
        <w:t>правовой системы «</w:t>
      </w:r>
      <w:proofErr w:type="spellStart"/>
      <w:r w:rsidRPr="004135B5">
        <w:rPr>
          <w:rFonts w:ascii="Times New Roman" w:hAnsi="Times New Roman" w:cs="Times New Roman"/>
          <w:sz w:val="28"/>
          <w:szCs w:val="28"/>
        </w:rPr>
        <w:t>КонсультантПлюс</w:t>
      </w:r>
      <w:proofErr w:type="spellEnd"/>
      <w:r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Определяет основные направления по совершенствованию национальной безопасности нашего государства, в число которых входят также необходимость выявления, предупреждения, пресечения и раскрытия актов терроризма.</w:t>
      </w:r>
    </w:p>
    <w:p w:rsidR="002147F9" w:rsidRPr="004135B5" w:rsidRDefault="004135B5" w:rsidP="004135B5">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О материалах </w:t>
      </w:r>
      <w:r w:rsidR="002147F9" w:rsidRPr="004135B5">
        <w:rPr>
          <w:rFonts w:ascii="Times New Roman" w:hAnsi="Times New Roman" w:cs="Times New Roman"/>
          <w:sz w:val="28"/>
          <w:szCs w:val="28"/>
        </w:rPr>
        <w:t xml:space="preserve">по противодействию идеологии терроризма и экстремизма [Электронный ресурс]: письмо </w:t>
      </w:r>
      <w:proofErr w:type="spellStart"/>
      <w:r w:rsidR="002147F9" w:rsidRPr="004135B5">
        <w:rPr>
          <w:rFonts w:ascii="Times New Roman" w:hAnsi="Times New Roman" w:cs="Times New Roman"/>
          <w:sz w:val="28"/>
          <w:szCs w:val="28"/>
        </w:rPr>
        <w:t>Минобрнауки</w:t>
      </w:r>
      <w:proofErr w:type="spellEnd"/>
      <w:r w:rsidR="002147F9" w:rsidRPr="004135B5">
        <w:rPr>
          <w:rFonts w:ascii="Times New Roman" w:hAnsi="Times New Roman" w:cs="Times New Roman"/>
          <w:sz w:val="28"/>
          <w:szCs w:val="28"/>
        </w:rPr>
        <w:t xml:space="preserve"> РФ от 25.05.2011 г. № СМ-477⁄08. </w:t>
      </w:r>
      <w:r>
        <w:rPr>
          <w:rFonts w:ascii="Times New Roman" w:hAnsi="Times New Roman" w:cs="Times New Roman"/>
          <w:sz w:val="28"/>
          <w:szCs w:val="28"/>
        </w:rPr>
        <w:t>–</w:t>
      </w:r>
      <w:r w:rsidR="002147F9" w:rsidRPr="004135B5">
        <w:rPr>
          <w:rFonts w:ascii="Times New Roman" w:hAnsi="Times New Roman" w:cs="Times New Roman"/>
          <w:sz w:val="28"/>
          <w:szCs w:val="28"/>
        </w:rPr>
        <w:t xml:space="preserve"> Доступ из </w:t>
      </w:r>
      <w:proofErr w:type="gramStart"/>
      <w:r w:rsidR="002147F9" w:rsidRPr="004135B5">
        <w:rPr>
          <w:rFonts w:ascii="Times New Roman" w:hAnsi="Times New Roman" w:cs="Times New Roman"/>
          <w:sz w:val="28"/>
          <w:szCs w:val="28"/>
        </w:rPr>
        <w:t>справ.-</w:t>
      </w:r>
      <w:proofErr w:type="gramEnd"/>
      <w:r w:rsidR="002147F9" w:rsidRPr="004135B5">
        <w:rPr>
          <w:rFonts w:ascii="Times New Roman" w:hAnsi="Times New Roman" w:cs="Times New Roman"/>
          <w:sz w:val="28"/>
          <w:szCs w:val="28"/>
        </w:rPr>
        <w:t>правовой системы «</w:t>
      </w:r>
      <w:proofErr w:type="spellStart"/>
      <w:r w:rsidR="002147F9" w:rsidRPr="004135B5">
        <w:rPr>
          <w:rFonts w:ascii="Times New Roman" w:hAnsi="Times New Roman" w:cs="Times New Roman"/>
          <w:sz w:val="28"/>
          <w:szCs w:val="28"/>
        </w:rPr>
        <w:t>КонсультантПлюс</w:t>
      </w:r>
      <w:proofErr w:type="spellEnd"/>
      <w:r w:rsidR="002147F9" w:rsidRPr="004135B5">
        <w:rPr>
          <w:rFonts w:ascii="Times New Roman" w:hAnsi="Times New Roman" w:cs="Times New Roman"/>
          <w:sz w:val="28"/>
          <w:szCs w:val="28"/>
        </w:rPr>
        <w:t>».</w:t>
      </w:r>
    </w:p>
    <w:p w:rsidR="002147F9" w:rsidRPr="004135B5" w:rsidRDefault="002147F9" w:rsidP="004135B5">
      <w:pPr>
        <w:pStyle w:val="a3"/>
        <w:spacing w:after="120" w:line="240" w:lineRule="auto"/>
        <w:ind w:left="714"/>
        <w:contextualSpacing w:val="0"/>
        <w:jc w:val="both"/>
        <w:rPr>
          <w:rFonts w:ascii="Times New Roman" w:hAnsi="Times New Roman" w:cs="Times New Roman"/>
          <w:sz w:val="24"/>
          <w:szCs w:val="24"/>
        </w:rPr>
      </w:pPr>
      <w:r w:rsidRPr="004135B5">
        <w:rPr>
          <w:rFonts w:ascii="Times New Roman" w:hAnsi="Times New Roman" w:cs="Times New Roman"/>
          <w:sz w:val="24"/>
          <w:szCs w:val="24"/>
        </w:rPr>
        <w:t>Содержит рекомендации по реализации мер, направленных на противодействие идеологии терроризма и экстремизма в системе образования в рамках учебного процесса.</w:t>
      </w:r>
    </w:p>
    <w:p w:rsidR="002147F9" w:rsidRPr="00925A91" w:rsidRDefault="002147F9"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Г</w:t>
      </w:r>
      <w:r w:rsidR="004135B5">
        <w:rPr>
          <w:rFonts w:ascii="Times New Roman" w:hAnsi="Times New Roman" w:cs="Times New Roman"/>
          <w:sz w:val="28"/>
          <w:szCs w:val="28"/>
        </w:rPr>
        <w:t>осударственная</w:t>
      </w:r>
      <w:r w:rsidRPr="004135B5">
        <w:rPr>
          <w:rFonts w:ascii="Times New Roman" w:hAnsi="Times New Roman" w:cs="Times New Roman"/>
          <w:sz w:val="28"/>
          <w:szCs w:val="28"/>
        </w:rPr>
        <w:t xml:space="preserve"> программа «Обеспечение общественного порядка и противодействия преступности в Нижегородской области на 2014-2016 годы» [Электронный ресурс]: утв. постановлением Правительства Нижегородской области от 20.12.2013 г. № 978: (ред. от 28.07.2014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2147F9" w:rsidRPr="00925A91" w:rsidRDefault="002147F9" w:rsidP="00925A91">
      <w:pPr>
        <w:pStyle w:val="a3"/>
        <w:spacing w:after="120" w:line="240" w:lineRule="auto"/>
        <w:ind w:left="714"/>
        <w:contextualSpacing w:val="0"/>
        <w:jc w:val="both"/>
        <w:rPr>
          <w:rFonts w:ascii="Times New Roman" w:hAnsi="Times New Roman" w:cs="Times New Roman"/>
          <w:sz w:val="24"/>
          <w:szCs w:val="24"/>
        </w:rPr>
      </w:pPr>
      <w:r w:rsidRPr="00925A91">
        <w:rPr>
          <w:rFonts w:ascii="Times New Roman" w:hAnsi="Times New Roman" w:cs="Times New Roman"/>
          <w:sz w:val="24"/>
          <w:szCs w:val="24"/>
        </w:rPr>
        <w:t>Имеет своей целью создание условий безопасности личности и общества от проявлений терроризма и экстремизма, а также иные цели, связанные с обеспечением общественного порядка.</w:t>
      </w:r>
    </w:p>
    <w:p w:rsidR="002147F9" w:rsidRPr="00925A91" w:rsidRDefault="002147F9"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925A91">
        <w:rPr>
          <w:rFonts w:ascii="Times New Roman" w:hAnsi="Times New Roman" w:cs="Times New Roman"/>
          <w:sz w:val="28"/>
          <w:szCs w:val="28"/>
        </w:rPr>
        <w:t>онцепция</w:t>
      </w:r>
      <w:r w:rsidRPr="004135B5">
        <w:rPr>
          <w:rFonts w:ascii="Times New Roman" w:hAnsi="Times New Roman" w:cs="Times New Roman"/>
          <w:sz w:val="28"/>
          <w:szCs w:val="28"/>
        </w:rPr>
        <w:t xml:space="preserve"> областной целевой программы «Профилактика терроризма и экстремизма в Нижегородской области» на 2012-2014 годы [Электронный ресурс]: утв. распоряжением Правительства Нижегородской области от 22.12.2009 г. № 3151-р.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2147F9" w:rsidRPr="00925A91" w:rsidRDefault="002147F9" w:rsidP="00925A91">
      <w:pPr>
        <w:pStyle w:val="a3"/>
        <w:spacing w:after="120" w:line="240" w:lineRule="auto"/>
        <w:ind w:left="714"/>
        <w:contextualSpacing w:val="0"/>
        <w:jc w:val="both"/>
        <w:rPr>
          <w:rFonts w:ascii="Times New Roman" w:hAnsi="Times New Roman" w:cs="Times New Roman"/>
          <w:sz w:val="24"/>
          <w:szCs w:val="24"/>
        </w:rPr>
      </w:pPr>
      <w:r w:rsidRPr="00925A91">
        <w:rPr>
          <w:rFonts w:ascii="Times New Roman" w:hAnsi="Times New Roman" w:cs="Times New Roman"/>
          <w:sz w:val="24"/>
          <w:szCs w:val="24"/>
        </w:rPr>
        <w:t>Целью Концепции является определение основных направлений деятельности по обеспечению на уровне Нижегородской области системы скоординированных мер по профилактике терроризма и экстремизма, отвечающих складывающейся обстановке и перспективам ее развития.</w:t>
      </w:r>
    </w:p>
    <w:p w:rsidR="002147F9" w:rsidRPr="00925A91" w:rsidRDefault="00925A91"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План</w:t>
      </w:r>
      <w:r w:rsidR="002147F9" w:rsidRPr="004135B5">
        <w:rPr>
          <w:rFonts w:ascii="Times New Roman" w:hAnsi="Times New Roman" w:cs="Times New Roman"/>
          <w:sz w:val="28"/>
          <w:szCs w:val="28"/>
        </w:rPr>
        <w:t xml:space="preserve"> комплексных организационных и профилактических мероприятий по противодействию терроризму и экстремизму в городе Нижнем Новгороде на 2013-2014 годы [Электронный ресурс]: утв. постановлением администрации г. Н. Новгорода от 17.01.2013 г. № 76: (ред. от 08.04.2014 г.). </w:t>
      </w:r>
      <w:r>
        <w:rPr>
          <w:rFonts w:ascii="Times New Roman" w:hAnsi="Times New Roman" w:cs="Times New Roman"/>
          <w:sz w:val="28"/>
          <w:szCs w:val="28"/>
        </w:rPr>
        <w:t>–</w:t>
      </w:r>
      <w:r w:rsidR="002147F9" w:rsidRPr="00925A91">
        <w:rPr>
          <w:rFonts w:ascii="Times New Roman" w:hAnsi="Times New Roman" w:cs="Times New Roman"/>
          <w:sz w:val="28"/>
          <w:szCs w:val="28"/>
        </w:rPr>
        <w:t xml:space="preserve"> Доступ из </w:t>
      </w:r>
      <w:proofErr w:type="gramStart"/>
      <w:r w:rsidR="002147F9" w:rsidRPr="00925A91">
        <w:rPr>
          <w:rFonts w:ascii="Times New Roman" w:hAnsi="Times New Roman" w:cs="Times New Roman"/>
          <w:sz w:val="28"/>
          <w:szCs w:val="28"/>
        </w:rPr>
        <w:t>справ.-</w:t>
      </w:r>
      <w:proofErr w:type="gramEnd"/>
      <w:r w:rsidR="002147F9" w:rsidRPr="00925A91">
        <w:rPr>
          <w:rFonts w:ascii="Times New Roman" w:hAnsi="Times New Roman" w:cs="Times New Roman"/>
          <w:sz w:val="28"/>
          <w:szCs w:val="28"/>
        </w:rPr>
        <w:t>правовой системы «</w:t>
      </w:r>
      <w:proofErr w:type="spellStart"/>
      <w:r w:rsidR="002147F9" w:rsidRPr="00925A91">
        <w:rPr>
          <w:rFonts w:ascii="Times New Roman" w:hAnsi="Times New Roman" w:cs="Times New Roman"/>
          <w:sz w:val="28"/>
          <w:szCs w:val="28"/>
        </w:rPr>
        <w:t>КонсультантПлюс</w:t>
      </w:r>
      <w:proofErr w:type="spellEnd"/>
      <w:r w:rsidR="002147F9" w:rsidRPr="00925A91">
        <w:rPr>
          <w:rFonts w:ascii="Times New Roman" w:hAnsi="Times New Roman" w:cs="Times New Roman"/>
          <w:sz w:val="28"/>
          <w:szCs w:val="28"/>
        </w:rPr>
        <w:t>».</w:t>
      </w:r>
    </w:p>
    <w:p w:rsidR="002147F9" w:rsidRPr="00925A91" w:rsidRDefault="002147F9" w:rsidP="00925A91">
      <w:pPr>
        <w:pStyle w:val="a3"/>
        <w:spacing w:after="120" w:line="240" w:lineRule="auto"/>
        <w:ind w:left="714"/>
        <w:contextualSpacing w:val="0"/>
        <w:jc w:val="both"/>
        <w:rPr>
          <w:rFonts w:ascii="Times New Roman" w:hAnsi="Times New Roman" w:cs="Times New Roman"/>
          <w:sz w:val="24"/>
          <w:szCs w:val="24"/>
        </w:rPr>
      </w:pPr>
      <w:r w:rsidRPr="00925A91">
        <w:rPr>
          <w:rFonts w:ascii="Times New Roman" w:hAnsi="Times New Roman" w:cs="Times New Roman"/>
          <w:sz w:val="24"/>
          <w:szCs w:val="24"/>
        </w:rPr>
        <w:t>Направлен на профилактику терроризма и экстремизма, минимизацию и ликвидацию последствий возможных их проявлений.</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Д</w:t>
      </w:r>
      <w:r w:rsidR="00925A91">
        <w:rPr>
          <w:rFonts w:ascii="Times New Roman" w:hAnsi="Times New Roman" w:cs="Times New Roman"/>
          <w:sz w:val="28"/>
          <w:szCs w:val="28"/>
        </w:rPr>
        <w:t>екларация</w:t>
      </w:r>
      <w:r w:rsidRPr="004135B5">
        <w:rPr>
          <w:rFonts w:ascii="Times New Roman" w:hAnsi="Times New Roman" w:cs="Times New Roman"/>
          <w:sz w:val="28"/>
          <w:szCs w:val="28"/>
        </w:rPr>
        <w:t xml:space="preserve"> о мерах по ликвидации международного терроризма: (одобрена резолюцией Генеральной Ассамблеи ООН 49⁄60 от 09.12.1994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Р</w:t>
      </w:r>
      <w:r w:rsidR="00925A91">
        <w:rPr>
          <w:rFonts w:ascii="Times New Roman" w:hAnsi="Times New Roman" w:cs="Times New Roman"/>
          <w:sz w:val="28"/>
          <w:szCs w:val="28"/>
        </w:rPr>
        <w:t>езолюция</w:t>
      </w:r>
      <w:r w:rsidRPr="004135B5">
        <w:rPr>
          <w:rFonts w:ascii="Times New Roman" w:hAnsi="Times New Roman" w:cs="Times New Roman"/>
          <w:sz w:val="28"/>
          <w:szCs w:val="28"/>
        </w:rPr>
        <w:t xml:space="preserve"> 51⁄210 Генеральной Ассамблеи ООН «Меры по ликвидации международного терроризма» (Вместе с «Декларацией, дополняющей Декларацию о мерах по ликвидации международного терроризма 1994 </w:t>
      </w:r>
      <w:r w:rsidRPr="004135B5">
        <w:rPr>
          <w:rFonts w:ascii="Times New Roman" w:hAnsi="Times New Roman" w:cs="Times New Roman"/>
          <w:sz w:val="28"/>
          <w:szCs w:val="28"/>
        </w:rPr>
        <w:lastRenderedPageBreak/>
        <w:t xml:space="preserve">года»): (принята 17.12.1996 г. на 88-ом пленарном заседании 51-ой сессии Генеральной Ассамблеи ООН).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«ГАРАНТ».</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Д</w:t>
      </w:r>
      <w:r w:rsidR="00925A91">
        <w:rPr>
          <w:rFonts w:ascii="Times New Roman" w:hAnsi="Times New Roman" w:cs="Times New Roman"/>
          <w:sz w:val="28"/>
          <w:szCs w:val="28"/>
        </w:rPr>
        <w:t>оклад</w:t>
      </w:r>
      <w:r w:rsidRPr="004135B5">
        <w:rPr>
          <w:rFonts w:ascii="Times New Roman" w:hAnsi="Times New Roman" w:cs="Times New Roman"/>
          <w:sz w:val="28"/>
          <w:szCs w:val="28"/>
        </w:rPr>
        <w:t xml:space="preserve"> Генерального секретаря Организации Объединенных Наций. Меры по ликвидации международного терроризма: (принят в г. Нью-Йорке 02.07.2002 г. на 57-й сессии Генеральной Ассамблеи ООН).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еры</w:t>
      </w:r>
      <w:r w:rsidRPr="004135B5">
        <w:rPr>
          <w:rFonts w:ascii="Times New Roman" w:hAnsi="Times New Roman" w:cs="Times New Roman"/>
          <w:sz w:val="28"/>
          <w:szCs w:val="28"/>
        </w:rPr>
        <w:t xml:space="preserve"> по борьбе с международным терроризмом: (приняты 8-м Конгрессом ООН по предупреждению преступности и обращению с правонарушителями, Гавана, 27 авг. – 7 сент. 1990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«ГАРАНТ».</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еждународная</w:t>
      </w:r>
      <w:r w:rsidRPr="004135B5">
        <w:rPr>
          <w:rFonts w:ascii="Times New Roman" w:hAnsi="Times New Roman" w:cs="Times New Roman"/>
          <w:sz w:val="28"/>
          <w:szCs w:val="28"/>
        </w:rPr>
        <w:t xml:space="preserve"> конвенция о борьбе с актами ядерного терроризма: (заключена в г. Нью-Йорке 13.04.2005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«ГАРАНТ».</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еждународная</w:t>
      </w:r>
      <w:r w:rsidRPr="004135B5">
        <w:rPr>
          <w:rFonts w:ascii="Times New Roman" w:hAnsi="Times New Roman" w:cs="Times New Roman"/>
          <w:sz w:val="28"/>
          <w:szCs w:val="28"/>
        </w:rPr>
        <w:t xml:space="preserve"> конвенция о борьбе с финансированием терроризма: (заключена в г. Нью-Йорке 09.12.1999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еждународная</w:t>
      </w:r>
      <w:r w:rsidRPr="004135B5">
        <w:rPr>
          <w:rFonts w:ascii="Times New Roman" w:hAnsi="Times New Roman" w:cs="Times New Roman"/>
          <w:sz w:val="28"/>
          <w:szCs w:val="28"/>
        </w:rPr>
        <w:t xml:space="preserve"> конвенция о борьбе с бомбовым терроризмом: (заключена в г. Нью-Йорке 15.12.1997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еждународная</w:t>
      </w:r>
      <w:r w:rsidRPr="004135B5">
        <w:rPr>
          <w:rFonts w:ascii="Times New Roman" w:hAnsi="Times New Roman" w:cs="Times New Roman"/>
          <w:sz w:val="28"/>
          <w:szCs w:val="28"/>
        </w:rPr>
        <w:t xml:space="preserve"> конвенция о борьбе с захватом заложников: (Нью-Йорк, 17.12.1979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«ГАРАНТ».</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925A91">
        <w:rPr>
          <w:rFonts w:ascii="Times New Roman" w:hAnsi="Times New Roman" w:cs="Times New Roman"/>
          <w:sz w:val="28"/>
          <w:szCs w:val="28"/>
        </w:rPr>
        <w:t>онвенция</w:t>
      </w:r>
      <w:r w:rsidRPr="004135B5">
        <w:rPr>
          <w:rFonts w:ascii="Times New Roman" w:hAnsi="Times New Roman" w:cs="Times New Roman"/>
          <w:sz w:val="28"/>
          <w:szCs w:val="28"/>
        </w:rPr>
        <w:t xml:space="preserve"> Совета Европы о предупреждении терроризма (CETS № 196): (заключена в г. Варшаве 16.05.2005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w:t>
      </w:r>
      <w:r w:rsidR="00925A91">
        <w:rPr>
          <w:rFonts w:ascii="Times New Roman" w:hAnsi="Times New Roman" w:cs="Times New Roman"/>
          <w:sz w:val="28"/>
          <w:szCs w:val="28"/>
        </w:rPr>
        <w:t>овой системы «</w:t>
      </w:r>
      <w:proofErr w:type="spellStart"/>
      <w:r w:rsidR="00925A91">
        <w:rPr>
          <w:rFonts w:ascii="Times New Roman" w:hAnsi="Times New Roman" w:cs="Times New Roman"/>
          <w:sz w:val="28"/>
          <w:szCs w:val="28"/>
        </w:rPr>
        <w:t>КонсультантПлюс</w:t>
      </w:r>
      <w:proofErr w:type="spellEnd"/>
      <w:r w:rsid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925A91">
        <w:rPr>
          <w:rFonts w:ascii="Times New Roman" w:hAnsi="Times New Roman" w:cs="Times New Roman"/>
          <w:sz w:val="28"/>
          <w:szCs w:val="28"/>
        </w:rPr>
        <w:t>онвенция</w:t>
      </w:r>
      <w:r w:rsidRPr="004135B5">
        <w:rPr>
          <w:rFonts w:ascii="Times New Roman" w:hAnsi="Times New Roman" w:cs="Times New Roman"/>
          <w:sz w:val="28"/>
          <w:szCs w:val="28"/>
        </w:rPr>
        <w:t xml:space="preserve"> Совета Европы об отмывании, выявлении, изъятии, конфискации доходов от преступной деятельности и финансировании терроризма (CETS № 198): (заключена в г. Варшаве 16.05.2005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Е</w:t>
      </w:r>
      <w:r w:rsidR="00925A91">
        <w:rPr>
          <w:rFonts w:ascii="Times New Roman" w:hAnsi="Times New Roman" w:cs="Times New Roman"/>
          <w:sz w:val="28"/>
          <w:szCs w:val="28"/>
        </w:rPr>
        <w:t>вропейская</w:t>
      </w:r>
      <w:r w:rsidRPr="004135B5">
        <w:rPr>
          <w:rFonts w:ascii="Times New Roman" w:hAnsi="Times New Roman" w:cs="Times New Roman"/>
          <w:sz w:val="28"/>
          <w:szCs w:val="28"/>
        </w:rPr>
        <w:t xml:space="preserve"> конвенция о пресечении терроризма (ETS № 90): (заключена в г. Страсбурге 27.01.1977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К</w:t>
      </w:r>
      <w:r w:rsidR="00925A91">
        <w:rPr>
          <w:rFonts w:ascii="Times New Roman" w:hAnsi="Times New Roman" w:cs="Times New Roman"/>
          <w:sz w:val="28"/>
          <w:szCs w:val="28"/>
        </w:rPr>
        <w:t xml:space="preserve">онвенция </w:t>
      </w:r>
      <w:r w:rsidRPr="004135B5">
        <w:rPr>
          <w:rFonts w:ascii="Times New Roman" w:hAnsi="Times New Roman" w:cs="Times New Roman"/>
          <w:sz w:val="28"/>
          <w:szCs w:val="28"/>
        </w:rPr>
        <w:t xml:space="preserve">Шанхайской организации сотрудничества против терроризма: (заключена в г. Екатеринбурге 16.06.2009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Ш</w:t>
      </w:r>
      <w:r w:rsidR="00925A91">
        <w:rPr>
          <w:rFonts w:ascii="Times New Roman" w:hAnsi="Times New Roman" w:cs="Times New Roman"/>
          <w:sz w:val="28"/>
          <w:szCs w:val="28"/>
        </w:rPr>
        <w:t>анхайская</w:t>
      </w:r>
      <w:r w:rsidRPr="004135B5">
        <w:rPr>
          <w:rFonts w:ascii="Times New Roman" w:hAnsi="Times New Roman" w:cs="Times New Roman"/>
          <w:sz w:val="28"/>
          <w:szCs w:val="28"/>
        </w:rPr>
        <w:t xml:space="preserve"> конвенция о борьбе с терроризмом, сепаратизмом и экстремизмом: (заключена в г. Шанхае 15.06.2001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 xml:space="preserve">». </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lastRenderedPageBreak/>
        <w:t>З</w:t>
      </w:r>
      <w:r w:rsidR="00925A91">
        <w:rPr>
          <w:rFonts w:ascii="Times New Roman" w:hAnsi="Times New Roman" w:cs="Times New Roman"/>
          <w:sz w:val="28"/>
          <w:szCs w:val="28"/>
        </w:rPr>
        <w:t>аявление</w:t>
      </w:r>
      <w:r w:rsidRPr="004135B5">
        <w:rPr>
          <w:rFonts w:ascii="Times New Roman" w:hAnsi="Times New Roman" w:cs="Times New Roman"/>
          <w:sz w:val="28"/>
          <w:szCs w:val="28"/>
        </w:rPr>
        <w:t xml:space="preserve"> глав государств-участников Содружества Независимых Государств о борьбе с международным терроризмом: (Астана, 16.09.2004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w:t>
      </w:r>
      <w:r w:rsidR="00925A91">
        <w:rPr>
          <w:rFonts w:ascii="Times New Roman" w:hAnsi="Times New Roman" w:cs="Times New Roman"/>
          <w:sz w:val="28"/>
          <w:szCs w:val="28"/>
        </w:rPr>
        <w:t>овой системы «</w:t>
      </w:r>
      <w:proofErr w:type="spellStart"/>
      <w:r w:rsidR="00925A91">
        <w:rPr>
          <w:rFonts w:ascii="Times New Roman" w:hAnsi="Times New Roman" w:cs="Times New Roman"/>
          <w:sz w:val="28"/>
          <w:szCs w:val="28"/>
        </w:rPr>
        <w:t>КонсультантПлюс</w:t>
      </w:r>
      <w:proofErr w:type="spellEnd"/>
      <w:r w:rsidR="00925A91">
        <w:rPr>
          <w:rFonts w:ascii="Times New Roman" w:hAnsi="Times New Roman" w:cs="Times New Roman"/>
          <w:sz w:val="28"/>
          <w:szCs w:val="28"/>
        </w:rPr>
        <w:t>».</w:t>
      </w:r>
    </w:p>
    <w:p w:rsidR="00F95AA0"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М</w:t>
      </w:r>
      <w:r w:rsidR="00925A91">
        <w:rPr>
          <w:rFonts w:ascii="Times New Roman" w:hAnsi="Times New Roman" w:cs="Times New Roman"/>
          <w:sz w:val="28"/>
          <w:szCs w:val="28"/>
        </w:rPr>
        <w:t>одельный</w:t>
      </w:r>
      <w:r w:rsidRPr="004135B5">
        <w:rPr>
          <w:rFonts w:ascii="Times New Roman" w:hAnsi="Times New Roman" w:cs="Times New Roman"/>
          <w:sz w:val="28"/>
          <w:szCs w:val="28"/>
        </w:rPr>
        <w:t xml:space="preserve"> закон «О борьбе с терроризмом»: (принят постановлением Межпарламентской Ассамблеи государств-участников СНГ от 17.04.2004 г. № 23-5).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7C3CDD" w:rsidRPr="00925A91" w:rsidRDefault="00F95AA0" w:rsidP="00925A91">
      <w:pPr>
        <w:pStyle w:val="a3"/>
        <w:numPr>
          <w:ilvl w:val="0"/>
          <w:numId w:val="4"/>
        </w:numPr>
        <w:spacing w:after="120" w:line="240" w:lineRule="auto"/>
        <w:ind w:left="714" w:hanging="357"/>
        <w:contextualSpacing w:val="0"/>
        <w:jc w:val="both"/>
        <w:rPr>
          <w:rFonts w:ascii="Times New Roman" w:hAnsi="Times New Roman" w:cs="Times New Roman"/>
          <w:sz w:val="28"/>
          <w:szCs w:val="28"/>
        </w:rPr>
      </w:pPr>
      <w:r w:rsidRPr="004135B5">
        <w:rPr>
          <w:rFonts w:ascii="Times New Roman" w:hAnsi="Times New Roman" w:cs="Times New Roman"/>
          <w:sz w:val="28"/>
          <w:szCs w:val="28"/>
        </w:rPr>
        <w:t>Д</w:t>
      </w:r>
      <w:r w:rsidR="00925A91">
        <w:rPr>
          <w:rFonts w:ascii="Times New Roman" w:hAnsi="Times New Roman" w:cs="Times New Roman"/>
          <w:sz w:val="28"/>
          <w:szCs w:val="28"/>
        </w:rPr>
        <w:t>оговор</w:t>
      </w:r>
      <w:r w:rsidRPr="004135B5">
        <w:rPr>
          <w:rFonts w:ascii="Times New Roman" w:hAnsi="Times New Roman" w:cs="Times New Roman"/>
          <w:sz w:val="28"/>
          <w:szCs w:val="28"/>
        </w:rPr>
        <w:t xml:space="preserve"> о сотрудничестве государств-участников Содружества Независимых Государств в борьбе с терроризмом (Минск, 04.06.1999 г.). </w:t>
      </w:r>
      <w:r w:rsidR="00925A91">
        <w:rPr>
          <w:rFonts w:ascii="Times New Roman" w:hAnsi="Times New Roman" w:cs="Times New Roman"/>
          <w:sz w:val="28"/>
          <w:szCs w:val="28"/>
        </w:rPr>
        <w:t>–</w:t>
      </w:r>
      <w:r w:rsidRPr="00925A91">
        <w:rPr>
          <w:rFonts w:ascii="Times New Roman" w:hAnsi="Times New Roman" w:cs="Times New Roman"/>
          <w:sz w:val="28"/>
          <w:szCs w:val="28"/>
        </w:rPr>
        <w:t xml:space="preserve"> Доступ из </w:t>
      </w:r>
      <w:proofErr w:type="gramStart"/>
      <w:r w:rsidRPr="00925A91">
        <w:rPr>
          <w:rFonts w:ascii="Times New Roman" w:hAnsi="Times New Roman" w:cs="Times New Roman"/>
          <w:sz w:val="28"/>
          <w:szCs w:val="28"/>
        </w:rPr>
        <w:t>справ.-</w:t>
      </w:r>
      <w:proofErr w:type="gramEnd"/>
      <w:r w:rsidRPr="00925A91">
        <w:rPr>
          <w:rFonts w:ascii="Times New Roman" w:hAnsi="Times New Roman" w:cs="Times New Roman"/>
          <w:sz w:val="28"/>
          <w:szCs w:val="28"/>
        </w:rPr>
        <w:t>правовой системы «</w:t>
      </w:r>
      <w:proofErr w:type="spellStart"/>
      <w:r w:rsidRPr="00925A91">
        <w:rPr>
          <w:rFonts w:ascii="Times New Roman" w:hAnsi="Times New Roman" w:cs="Times New Roman"/>
          <w:sz w:val="28"/>
          <w:szCs w:val="28"/>
        </w:rPr>
        <w:t>КонсультантПлюс</w:t>
      </w:r>
      <w:proofErr w:type="spellEnd"/>
      <w:r w:rsidRPr="00925A91">
        <w:rPr>
          <w:rFonts w:ascii="Times New Roman" w:hAnsi="Times New Roman" w:cs="Times New Roman"/>
          <w:sz w:val="28"/>
          <w:szCs w:val="28"/>
        </w:rPr>
        <w:t>».</w:t>
      </w:r>
    </w:p>
    <w:p w:rsidR="006E733F" w:rsidRPr="00213716" w:rsidRDefault="006E733F" w:rsidP="004135B5">
      <w:pPr>
        <w:spacing w:after="0" w:line="240" w:lineRule="auto"/>
        <w:jc w:val="both"/>
        <w:rPr>
          <w:rFonts w:ascii="Times New Roman" w:hAnsi="Times New Roman" w:cs="Times New Roman"/>
          <w:sz w:val="32"/>
          <w:szCs w:val="32"/>
        </w:rPr>
      </w:pPr>
    </w:p>
    <w:p w:rsidR="00213716" w:rsidRPr="00213716" w:rsidRDefault="004E3156" w:rsidP="00213716">
      <w:pPr>
        <w:spacing w:after="0" w:line="240" w:lineRule="auto"/>
        <w:jc w:val="center"/>
        <w:rPr>
          <w:rStyle w:val="a6"/>
          <w:rFonts w:ascii="Times New Roman" w:hAnsi="Times New Roman" w:cs="Times New Roman"/>
          <w:color w:val="663300"/>
          <w:sz w:val="32"/>
          <w:szCs w:val="32"/>
        </w:rPr>
      </w:pPr>
      <w:r w:rsidRPr="00213716">
        <w:rPr>
          <w:rStyle w:val="a6"/>
          <w:rFonts w:ascii="Times New Roman" w:hAnsi="Times New Roman" w:cs="Times New Roman"/>
          <w:color w:val="663300"/>
          <w:sz w:val="32"/>
          <w:szCs w:val="32"/>
        </w:rPr>
        <w:t xml:space="preserve">2. </w:t>
      </w:r>
      <w:r w:rsidR="006E733F" w:rsidRPr="00213716">
        <w:rPr>
          <w:rStyle w:val="a6"/>
          <w:rFonts w:ascii="Times New Roman" w:hAnsi="Times New Roman" w:cs="Times New Roman"/>
          <w:color w:val="663300"/>
          <w:sz w:val="32"/>
          <w:szCs w:val="32"/>
        </w:rPr>
        <w:t>Терроризм: история и современность</w:t>
      </w:r>
    </w:p>
    <w:p w:rsidR="006E733F" w:rsidRPr="00213716" w:rsidRDefault="006E733F" w:rsidP="00213716">
      <w:pPr>
        <w:spacing w:after="0" w:line="240" w:lineRule="auto"/>
        <w:jc w:val="center"/>
        <w:rPr>
          <w:rFonts w:ascii="Times New Roman" w:hAnsi="Times New Roman" w:cs="Times New Roman"/>
          <w:color w:val="663300"/>
          <w:sz w:val="32"/>
          <w:szCs w:val="32"/>
        </w:rPr>
      </w:pPr>
      <w:r w:rsidRPr="00213716">
        <w:rPr>
          <w:rFonts w:ascii="Times New Roman" w:hAnsi="Times New Roman" w:cs="Times New Roman"/>
          <w:color w:val="663300"/>
          <w:sz w:val="32"/>
          <w:szCs w:val="32"/>
        </w:rPr>
        <w:t>Литература из фондов ЦБ</w:t>
      </w:r>
    </w:p>
    <w:p w:rsidR="00213716" w:rsidRPr="00213716" w:rsidRDefault="00213716" w:rsidP="004135B5">
      <w:pPr>
        <w:spacing w:after="0" w:line="240" w:lineRule="auto"/>
        <w:jc w:val="both"/>
        <w:rPr>
          <w:rFonts w:ascii="Times New Roman" w:hAnsi="Times New Roman" w:cs="Times New Roman"/>
          <w:sz w:val="32"/>
          <w:szCs w:val="32"/>
        </w:rPr>
      </w:pP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Бесланское</w:t>
      </w:r>
      <w:proofErr w:type="spellEnd"/>
      <w:r w:rsidRPr="00213716">
        <w:rPr>
          <w:rFonts w:ascii="Times New Roman" w:hAnsi="Times New Roman" w:cs="Times New Roman"/>
          <w:sz w:val="28"/>
          <w:szCs w:val="28"/>
        </w:rPr>
        <w:t xml:space="preserve"> досье 01.09. Состояние на 07.03.2005 / авт. У. Бузе и др.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Ад </w:t>
      </w:r>
      <w:proofErr w:type="spellStart"/>
      <w:r w:rsidRPr="00213716">
        <w:rPr>
          <w:rFonts w:ascii="Times New Roman" w:hAnsi="Times New Roman" w:cs="Times New Roman"/>
          <w:sz w:val="28"/>
          <w:szCs w:val="28"/>
        </w:rPr>
        <w:t>Маргинем</w:t>
      </w:r>
      <w:proofErr w:type="spellEnd"/>
      <w:r w:rsidRPr="00213716">
        <w:rPr>
          <w:rFonts w:ascii="Times New Roman" w:hAnsi="Times New Roman" w:cs="Times New Roman"/>
          <w:sz w:val="28"/>
          <w:szCs w:val="28"/>
        </w:rPr>
        <w:t>, 2005. – 136 с.</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Брасс, </w:t>
      </w:r>
      <w:proofErr w:type="gramStart"/>
      <w:r w:rsidRPr="00213716">
        <w:rPr>
          <w:rFonts w:ascii="Times New Roman" w:hAnsi="Times New Roman" w:cs="Times New Roman"/>
          <w:sz w:val="28"/>
          <w:szCs w:val="28"/>
        </w:rPr>
        <w:t>А</w:t>
      </w:r>
      <w:proofErr w:type="gramEnd"/>
      <w:r w:rsidRPr="00213716">
        <w:rPr>
          <w:rFonts w:ascii="Times New Roman" w:hAnsi="Times New Roman" w:cs="Times New Roman"/>
          <w:sz w:val="28"/>
          <w:szCs w:val="28"/>
        </w:rPr>
        <w:t xml:space="preserve"> «Двоюродные братья» или смертельные враги? Террор без границ. </w:t>
      </w:r>
      <w:r w:rsidR="00FE48CA">
        <w:rPr>
          <w:rFonts w:ascii="Times New Roman" w:hAnsi="Times New Roman" w:cs="Times New Roman"/>
          <w:sz w:val="28"/>
          <w:szCs w:val="28"/>
        </w:rPr>
        <w:t>–</w:t>
      </w:r>
      <w:r w:rsidRPr="00213716">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 :</w:t>
      </w:r>
      <w:proofErr w:type="gramEnd"/>
      <w:r w:rsidRPr="00FE48CA">
        <w:rPr>
          <w:rFonts w:ascii="Times New Roman" w:hAnsi="Times New Roman" w:cs="Times New Roman"/>
          <w:sz w:val="28"/>
          <w:szCs w:val="28"/>
        </w:rPr>
        <w:t xml:space="preserve"> АСТ : </w:t>
      </w:r>
      <w:proofErr w:type="spellStart"/>
      <w:r w:rsidRPr="00FE48CA">
        <w:rPr>
          <w:rFonts w:ascii="Times New Roman" w:hAnsi="Times New Roman" w:cs="Times New Roman"/>
          <w:sz w:val="28"/>
          <w:szCs w:val="28"/>
        </w:rPr>
        <w:t>Астрель</w:t>
      </w:r>
      <w:proofErr w:type="spellEnd"/>
      <w:r w:rsidRPr="00FE48CA">
        <w:rPr>
          <w:rFonts w:ascii="Times New Roman" w:hAnsi="Times New Roman" w:cs="Times New Roman"/>
          <w:sz w:val="28"/>
          <w:szCs w:val="28"/>
        </w:rPr>
        <w:t>, 2004 . – 336 с.</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Брасс, А. Между Лениным и Арафатом.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Олма</w:t>
      </w:r>
      <w:proofErr w:type="spellEnd"/>
      <w:r w:rsidRPr="00213716">
        <w:rPr>
          <w:rFonts w:ascii="Times New Roman" w:hAnsi="Times New Roman" w:cs="Times New Roman"/>
          <w:sz w:val="28"/>
          <w:szCs w:val="28"/>
        </w:rPr>
        <w:t xml:space="preserve">-Пресс, 2004 . – 320 с. </w:t>
      </w:r>
      <w:r w:rsidR="00FE48CA">
        <w:rPr>
          <w:rFonts w:ascii="Times New Roman" w:hAnsi="Times New Roman" w:cs="Times New Roman"/>
          <w:sz w:val="28"/>
          <w:szCs w:val="28"/>
        </w:rPr>
        <w:t>–</w:t>
      </w:r>
      <w:r w:rsidRPr="00213716">
        <w:rPr>
          <w:rFonts w:ascii="Times New Roman" w:hAnsi="Times New Roman" w:cs="Times New Roman"/>
          <w:sz w:val="28"/>
          <w:szCs w:val="28"/>
        </w:rPr>
        <w:t xml:space="preserve"> </w:t>
      </w:r>
      <w:r w:rsidRPr="00FE48CA">
        <w:rPr>
          <w:rFonts w:ascii="Times New Roman" w:hAnsi="Times New Roman" w:cs="Times New Roman"/>
          <w:sz w:val="28"/>
          <w:szCs w:val="28"/>
        </w:rPr>
        <w:t>(Терроризм. История и современность).</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Брасс, А. Палестинские истоки.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Олма</w:t>
      </w:r>
      <w:proofErr w:type="spellEnd"/>
      <w:r w:rsidRPr="00213716">
        <w:rPr>
          <w:rFonts w:ascii="Times New Roman" w:hAnsi="Times New Roman" w:cs="Times New Roman"/>
          <w:sz w:val="28"/>
          <w:szCs w:val="28"/>
        </w:rPr>
        <w:t xml:space="preserve">-Пресс, 2004 . – 352 с. </w:t>
      </w:r>
      <w:r w:rsidR="00FE48CA">
        <w:rPr>
          <w:rFonts w:ascii="Times New Roman" w:hAnsi="Times New Roman" w:cs="Times New Roman"/>
          <w:sz w:val="28"/>
          <w:szCs w:val="28"/>
        </w:rPr>
        <w:t>–</w:t>
      </w:r>
      <w:r w:rsidRPr="00213716">
        <w:rPr>
          <w:rFonts w:ascii="Times New Roman" w:hAnsi="Times New Roman" w:cs="Times New Roman"/>
          <w:sz w:val="28"/>
          <w:szCs w:val="28"/>
        </w:rPr>
        <w:t xml:space="preserve"> </w:t>
      </w:r>
      <w:r w:rsidRPr="00FE48CA">
        <w:rPr>
          <w:rFonts w:ascii="Times New Roman" w:hAnsi="Times New Roman" w:cs="Times New Roman"/>
          <w:sz w:val="28"/>
          <w:szCs w:val="28"/>
        </w:rPr>
        <w:t xml:space="preserve">(Терроризм. История и современность). </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Дершовиц</w:t>
      </w:r>
      <w:proofErr w:type="spellEnd"/>
      <w:r w:rsidRPr="00213716">
        <w:rPr>
          <w:rFonts w:ascii="Times New Roman" w:hAnsi="Times New Roman" w:cs="Times New Roman"/>
          <w:sz w:val="28"/>
          <w:szCs w:val="28"/>
        </w:rPr>
        <w:t>, А.</w:t>
      </w:r>
      <w:r w:rsidR="00FE48CA">
        <w:rPr>
          <w:rFonts w:ascii="Times New Roman" w:hAnsi="Times New Roman" w:cs="Times New Roman"/>
          <w:sz w:val="28"/>
          <w:szCs w:val="28"/>
        </w:rPr>
        <w:t xml:space="preserve"> </w:t>
      </w:r>
      <w:r w:rsidRPr="00213716">
        <w:rPr>
          <w:rFonts w:ascii="Times New Roman" w:hAnsi="Times New Roman" w:cs="Times New Roman"/>
          <w:sz w:val="28"/>
          <w:szCs w:val="28"/>
        </w:rPr>
        <w:t>М. Почему</w:t>
      </w:r>
      <w:r w:rsidR="00FE48CA">
        <w:rPr>
          <w:rFonts w:ascii="Times New Roman" w:hAnsi="Times New Roman" w:cs="Times New Roman"/>
          <w:sz w:val="28"/>
          <w:szCs w:val="28"/>
        </w:rPr>
        <w:t xml:space="preserve"> терроризм действует. Осознать </w:t>
      </w:r>
      <w:r w:rsidRPr="00213716">
        <w:rPr>
          <w:rFonts w:ascii="Times New Roman" w:hAnsi="Times New Roman" w:cs="Times New Roman"/>
          <w:sz w:val="28"/>
          <w:szCs w:val="28"/>
        </w:rPr>
        <w:t xml:space="preserve">угрозу и ответить на вызов.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РОССПЭН, 2005. – 256 с. (01).</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Загладин</w:t>
      </w:r>
      <w:proofErr w:type="spellEnd"/>
      <w:r w:rsidRPr="00213716">
        <w:rPr>
          <w:rFonts w:ascii="Times New Roman" w:hAnsi="Times New Roman" w:cs="Times New Roman"/>
          <w:sz w:val="28"/>
          <w:szCs w:val="28"/>
        </w:rPr>
        <w:t>, Н.</w:t>
      </w:r>
      <w:r w:rsidR="00FE48CA">
        <w:rPr>
          <w:rFonts w:ascii="Times New Roman" w:hAnsi="Times New Roman" w:cs="Times New Roman"/>
          <w:sz w:val="28"/>
          <w:szCs w:val="28"/>
        </w:rPr>
        <w:t xml:space="preserve"> </w:t>
      </w:r>
      <w:r w:rsidRPr="00213716">
        <w:rPr>
          <w:rFonts w:ascii="Times New Roman" w:hAnsi="Times New Roman" w:cs="Times New Roman"/>
          <w:sz w:val="28"/>
          <w:szCs w:val="28"/>
        </w:rPr>
        <w:t xml:space="preserve">В. Международный </w:t>
      </w:r>
      <w:proofErr w:type="gramStart"/>
      <w:r w:rsidRPr="00213716">
        <w:rPr>
          <w:rFonts w:ascii="Times New Roman" w:hAnsi="Times New Roman" w:cs="Times New Roman"/>
          <w:sz w:val="28"/>
          <w:szCs w:val="28"/>
        </w:rPr>
        <w:t>терроризм :</w:t>
      </w:r>
      <w:proofErr w:type="gramEnd"/>
      <w:r w:rsidRPr="00213716">
        <w:rPr>
          <w:rFonts w:ascii="Times New Roman" w:hAnsi="Times New Roman" w:cs="Times New Roman"/>
          <w:sz w:val="28"/>
          <w:szCs w:val="28"/>
        </w:rPr>
        <w:t xml:space="preserve"> истоки, проблемы, противодействия : в помощь преподавателю.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Русское слово, 2006. – 152 с. (02).</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Иванич</w:t>
      </w:r>
      <w:proofErr w:type="spellEnd"/>
      <w:r w:rsidRPr="00213716">
        <w:rPr>
          <w:rFonts w:ascii="Times New Roman" w:hAnsi="Times New Roman" w:cs="Times New Roman"/>
          <w:sz w:val="28"/>
          <w:szCs w:val="28"/>
        </w:rPr>
        <w:t xml:space="preserve">, Ю. Наркотики и терроризм: паутина зла ⁄ Юрий </w:t>
      </w:r>
      <w:proofErr w:type="spellStart"/>
      <w:r w:rsidRPr="00213716">
        <w:rPr>
          <w:rFonts w:ascii="Times New Roman" w:hAnsi="Times New Roman" w:cs="Times New Roman"/>
          <w:sz w:val="28"/>
          <w:szCs w:val="28"/>
        </w:rPr>
        <w:t>Иванич</w:t>
      </w:r>
      <w:proofErr w:type="spellEnd"/>
      <w:r w:rsidRPr="00213716">
        <w:rPr>
          <w:rFonts w:ascii="Times New Roman" w:hAnsi="Times New Roman" w:cs="Times New Roman"/>
          <w:sz w:val="28"/>
          <w:szCs w:val="28"/>
        </w:rPr>
        <w:t xml:space="preserve">.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w:t>
      </w:r>
      <w:r w:rsidR="00FE48CA">
        <w:rPr>
          <w:rFonts w:ascii="Times New Roman" w:hAnsi="Times New Roman" w:cs="Times New Roman"/>
          <w:sz w:val="28"/>
          <w:szCs w:val="28"/>
        </w:rPr>
        <w:t xml:space="preserve"> </w:t>
      </w:r>
      <w:r w:rsidRPr="00FE48CA">
        <w:rPr>
          <w:rFonts w:ascii="Times New Roman" w:hAnsi="Times New Roman" w:cs="Times New Roman"/>
          <w:sz w:val="28"/>
          <w:szCs w:val="28"/>
        </w:rPr>
        <w:t>:</w:t>
      </w:r>
      <w:proofErr w:type="gramEnd"/>
      <w:r w:rsidRPr="00FE48CA">
        <w:rPr>
          <w:rFonts w:ascii="Times New Roman" w:hAnsi="Times New Roman" w:cs="Times New Roman"/>
          <w:sz w:val="28"/>
          <w:szCs w:val="28"/>
        </w:rPr>
        <w:t xml:space="preserve"> Вече, 2005.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460, [2] с., [8] л. ил.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(Новый ракурс). (01).</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Об истории возникновения и деятельности международных террористических групп и организаций Европы, Ближнего Востока, Азии и Латинской Америки, исповедующих радикальные политические и религиозные доктрины. Террористическая угроза рассматривается в прямой связи с международным наркобизнесом.</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Игнатенко, А. </w:t>
      </w:r>
      <w:proofErr w:type="spellStart"/>
      <w:r w:rsidRPr="00213716">
        <w:rPr>
          <w:rFonts w:ascii="Times New Roman" w:hAnsi="Times New Roman" w:cs="Times New Roman"/>
          <w:sz w:val="28"/>
          <w:szCs w:val="28"/>
        </w:rPr>
        <w:t>Интертеррор</w:t>
      </w:r>
      <w:proofErr w:type="spellEnd"/>
      <w:r w:rsidRPr="00213716">
        <w:rPr>
          <w:rFonts w:ascii="Times New Roman" w:hAnsi="Times New Roman" w:cs="Times New Roman"/>
          <w:sz w:val="28"/>
          <w:szCs w:val="28"/>
        </w:rPr>
        <w:t xml:space="preserve"> в России. Улики.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Европа, 2005. – 112с. – (Война).</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Ислам о терроризме и акциях террористов-смертников / сост. Э. </w:t>
      </w:r>
      <w:proofErr w:type="spellStart"/>
      <w:r w:rsidRPr="00213716">
        <w:rPr>
          <w:rFonts w:ascii="Times New Roman" w:hAnsi="Times New Roman" w:cs="Times New Roman"/>
          <w:sz w:val="28"/>
          <w:szCs w:val="28"/>
        </w:rPr>
        <w:t>Чапан</w:t>
      </w:r>
      <w:proofErr w:type="spellEnd"/>
      <w:r w:rsidRPr="00213716">
        <w:rPr>
          <w:rFonts w:ascii="Times New Roman" w:hAnsi="Times New Roman" w:cs="Times New Roman"/>
          <w:sz w:val="28"/>
          <w:szCs w:val="28"/>
        </w:rPr>
        <w:t xml:space="preserve">.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Изд-во Новый свет, 2005. – 176 с.</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Крусанов</w:t>
      </w:r>
      <w:proofErr w:type="spellEnd"/>
      <w:r w:rsidRPr="00213716">
        <w:rPr>
          <w:rFonts w:ascii="Times New Roman" w:hAnsi="Times New Roman" w:cs="Times New Roman"/>
          <w:sz w:val="28"/>
          <w:szCs w:val="28"/>
        </w:rPr>
        <w:t xml:space="preserve">, П.В. Действующая модель ада: очерки о терроризме и террористах ⁄ Павел Васильевич </w:t>
      </w:r>
      <w:proofErr w:type="spellStart"/>
      <w:r w:rsidRPr="00213716">
        <w:rPr>
          <w:rFonts w:ascii="Times New Roman" w:hAnsi="Times New Roman" w:cs="Times New Roman"/>
          <w:sz w:val="28"/>
          <w:szCs w:val="28"/>
        </w:rPr>
        <w:t>Крусанов</w:t>
      </w:r>
      <w:proofErr w:type="spellEnd"/>
      <w:r w:rsidRPr="00213716">
        <w:rPr>
          <w:rFonts w:ascii="Times New Roman" w:hAnsi="Times New Roman" w:cs="Times New Roman"/>
          <w:sz w:val="28"/>
          <w:szCs w:val="28"/>
        </w:rPr>
        <w:t xml:space="preserve">. — Москва; Санкт-Петербург: АСТ; </w:t>
      </w:r>
      <w:proofErr w:type="spellStart"/>
      <w:r w:rsidRPr="00213716">
        <w:rPr>
          <w:rFonts w:ascii="Times New Roman" w:hAnsi="Times New Roman" w:cs="Times New Roman"/>
          <w:sz w:val="28"/>
          <w:szCs w:val="28"/>
        </w:rPr>
        <w:t>Астрель</w:t>
      </w:r>
      <w:proofErr w:type="spellEnd"/>
      <w:r w:rsidRPr="00213716">
        <w:rPr>
          <w:rFonts w:ascii="Times New Roman" w:hAnsi="Times New Roman" w:cs="Times New Roman"/>
          <w:sz w:val="28"/>
          <w:szCs w:val="28"/>
        </w:rPr>
        <w:t>, 2004. — 221 с.</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 терроризме, его истории, лицах и базовых трансформациях.</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lastRenderedPageBreak/>
        <w:t>Л</w:t>
      </w:r>
      <w:r w:rsidR="00FE48CA">
        <w:rPr>
          <w:rFonts w:ascii="Times New Roman" w:hAnsi="Times New Roman" w:cs="Times New Roman"/>
          <w:sz w:val="28"/>
          <w:szCs w:val="28"/>
        </w:rPr>
        <w:t>андабасо</w:t>
      </w:r>
      <w:proofErr w:type="spellEnd"/>
      <w:r w:rsidR="00FE48CA">
        <w:rPr>
          <w:rFonts w:ascii="Times New Roman" w:hAnsi="Times New Roman" w:cs="Times New Roman"/>
          <w:sz w:val="28"/>
          <w:szCs w:val="28"/>
        </w:rPr>
        <w:t xml:space="preserve"> </w:t>
      </w:r>
      <w:proofErr w:type="spellStart"/>
      <w:r w:rsidR="00FE48CA">
        <w:rPr>
          <w:rFonts w:ascii="Times New Roman" w:hAnsi="Times New Roman" w:cs="Times New Roman"/>
          <w:sz w:val="28"/>
          <w:szCs w:val="28"/>
        </w:rPr>
        <w:t>Ангуло</w:t>
      </w:r>
      <w:proofErr w:type="spellEnd"/>
      <w:r w:rsidRPr="00213716">
        <w:rPr>
          <w:rFonts w:ascii="Times New Roman" w:hAnsi="Times New Roman" w:cs="Times New Roman"/>
          <w:sz w:val="28"/>
          <w:szCs w:val="28"/>
        </w:rPr>
        <w:t xml:space="preserve">, А. И. Терроризм и этнополитические конфликты ⁄ </w:t>
      </w:r>
      <w:proofErr w:type="spellStart"/>
      <w:r w:rsidRPr="00213716">
        <w:rPr>
          <w:rFonts w:ascii="Times New Roman" w:hAnsi="Times New Roman" w:cs="Times New Roman"/>
          <w:sz w:val="28"/>
          <w:szCs w:val="28"/>
        </w:rPr>
        <w:t>Ландабасо</w:t>
      </w:r>
      <w:proofErr w:type="spell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Ангуло</w:t>
      </w:r>
      <w:proofErr w:type="spell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Андрес</w:t>
      </w:r>
      <w:proofErr w:type="spell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Индалесьевич</w:t>
      </w:r>
      <w:proofErr w:type="spellEnd"/>
      <w:r w:rsidRPr="00213716">
        <w:rPr>
          <w:rFonts w:ascii="Times New Roman" w:hAnsi="Times New Roman" w:cs="Times New Roman"/>
          <w:sz w:val="28"/>
          <w:szCs w:val="28"/>
        </w:rPr>
        <w:t xml:space="preserve">, Коновалов Алексей Михайлович; Рос. акад. наук, </w:t>
      </w:r>
      <w:proofErr w:type="gramStart"/>
      <w:r w:rsidRPr="00213716">
        <w:rPr>
          <w:rFonts w:ascii="Times New Roman" w:hAnsi="Times New Roman" w:cs="Times New Roman"/>
          <w:sz w:val="28"/>
          <w:szCs w:val="28"/>
        </w:rPr>
        <w:t>Ин</w:t>
      </w:r>
      <w:proofErr w:type="gramEnd"/>
      <w:r w:rsidRPr="00213716">
        <w:rPr>
          <w:rFonts w:ascii="Times New Roman" w:hAnsi="Times New Roman" w:cs="Times New Roman"/>
          <w:sz w:val="28"/>
          <w:szCs w:val="28"/>
        </w:rPr>
        <w:t xml:space="preserve">-т Европы. </w:t>
      </w:r>
      <w:r w:rsidR="00FE48CA">
        <w:rPr>
          <w:rFonts w:ascii="Times New Roman" w:hAnsi="Times New Roman" w:cs="Times New Roman"/>
          <w:sz w:val="28"/>
          <w:szCs w:val="28"/>
        </w:rPr>
        <w:t xml:space="preserve">– </w:t>
      </w:r>
      <w:proofErr w:type="gramStart"/>
      <w:r w:rsidR="00FE48CA">
        <w:rPr>
          <w:rFonts w:ascii="Times New Roman" w:hAnsi="Times New Roman" w:cs="Times New Roman"/>
          <w:sz w:val="28"/>
          <w:szCs w:val="28"/>
        </w:rPr>
        <w:t>Москва :</w:t>
      </w:r>
      <w:proofErr w:type="gramEnd"/>
      <w:r w:rsidR="00FE48CA">
        <w:rPr>
          <w:rFonts w:ascii="Times New Roman" w:hAnsi="Times New Roman" w:cs="Times New Roman"/>
          <w:sz w:val="28"/>
          <w:szCs w:val="28"/>
        </w:rPr>
        <w:t xml:space="preserve"> ОГНИ, 2004.</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Об этнополитической ситуации в Европе и во всем мире. Анализируются причины возникновения этнических и конфессиональных конфликтов в Северной Ирландии, на острове Корсика и других регионах. Рассматривается этнополитический аспект возникновения проблемы терроризма в России.</w:t>
      </w:r>
    </w:p>
    <w:p w:rsidR="00213716" w:rsidRPr="00FE48CA" w:rsidRDefault="00213716" w:rsidP="00FE48CA">
      <w:pPr>
        <w:pStyle w:val="a3"/>
        <w:spacing w:after="120" w:line="240" w:lineRule="auto"/>
        <w:ind w:left="714"/>
        <w:contextualSpacing w:val="0"/>
        <w:jc w:val="both"/>
        <w:rPr>
          <w:rFonts w:ascii="Times New Roman" w:hAnsi="Times New Roman" w:cs="Times New Roman"/>
          <w:sz w:val="24"/>
          <w:szCs w:val="24"/>
        </w:rPr>
      </w:pPr>
      <w:r w:rsidRPr="00FE48CA">
        <w:rPr>
          <w:rFonts w:ascii="Times New Roman" w:hAnsi="Times New Roman" w:cs="Times New Roman"/>
          <w:sz w:val="24"/>
          <w:szCs w:val="24"/>
        </w:rPr>
        <w:t>Кн. 1: Из истории басков. — 382, [2] с.</w:t>
      </w:r>
    </w:p>
    <w:p w:rsidR="00213716" w:rsidRPr="00FE48CA" w:rsidRDefault="00213716" w:rsidP="00FE48CA">
      <w:pPr>
        <w:pStyle w:val="a3"/>
        <w:spacing w:after="120" w:line="240" w:lineRule="auto"/>
        <w:ind w:left="714"/>
        <w:contextualSpacing w:val="0"/>
        <w:jc w:val="both"/>
        <w:rPr>
          <w:rFonts w:ascii="Times New Roman" w:hAnsi="Times New Roman" w:cs="Times New Roman"/>
          <w:sz w:val="24"/>
          <w:szCs w:val="24"/>
        </w:rPr>
      </w:pPr>
      <w:r w:rsidRPr="00FE48CA">
        <w:rPr>
          <w:rFonts w:ascii="Times New Roman" w:hAnsi="Times New Roman" w:cs="Times New Roman"/>
          <w:sz w:val="24"/>
          <w:szCs w:val="24"/>
        </w:rPr>
        <w:t>Кн. 2: Терроризм сегодня. — 414, [1] с.</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Международный терроризм: борьба за геополитическое господство: [монография] ⁄ Рос. акад. гос. службы; А. В. </w:t>
      </w:r>
      <w:proofErr w:type="spellStart"/>
      <w:r w:rsidRPr="00213716">
        <w:rPr>
          <w:rFonts w:ascii="Times New Roman" w:hAnsi="Times New Roman" w:cs="Times New Roman"/>
          <w:sz w:val="28"/>
          <w:szCs w:val="28"/>
        </w:rPr>
        <w:t>Возжеников</w:t>
      </w:r>
      <w:proofErr w:type="spellEnd"/>
      <w:r w:rsidRPr="00213716">
        <w:rPr>
          <w:rFonts w:ascii="Times New Roman" w:hAnsi="Times New Roman" w:cs="Times New Roman"/>
          <w:sz w:val="28"/>
          <w:szCs w:val="28"/>
        </w:rPr>
        <w:t xml:space="preserve">, М. А. </w:t>
      </w:r>
      <w:proofErr w:type="spellStart"/>
      <w:r w:rsidRPr="00213716">
        <w:rPr>
          <w:rFonts w:ascii="Times New Roman" w:hAnsi="Times New Roman" w:cs="Times New Roman"/>
          <w:sz w:val="28"/>
          <w:szCs w:val="28"/>
        </w:rPr>
        <w:t>Выборнов</w:t>
      </w:r>
      <w:proofErr w:type="spellEnd"/>
      <w:r w:rsidRPr="00213716">
        <w:rPr>
          <w:rFonts w:ascii="Times New Roman" w:hAnsi="Times New Roman" w:cs="Times New Roman"/>
          <w:sz w:val="28"/>
          <w:szCs w:val="28"/>
        </w:rPr>
        <w:t xml:space="preserve">, К. И. Поляков.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 :</w:t>
      </w:r>
      <w:proofErr w:type="gramEnd"/>
      <w:r w:rsidRPr="00FE48CA">
        <w:rPr>
          <w:rFonts w:ascii="Times New Roman" w:hAnsi="Times New Roman" w:cs="Times New Roman"/>
          <w:sz w:val="28"/>
          <w:szCs w:val="28"/>
        </w:rPr>
        <w:t xml:space="preserve"> РАГС, 2005. </w:t>
      </w:r>
      <w:r w:rsidR="00FE48CA">
        <w:rPr>
          <w:rFonts w:ascii="Times New Roman" w:hAnsi="Times New Roman" w:cs="Times New Roman"/>
          <w:sz w:val="28"/>
          <w:szCs w:val="28"/>
        </w:rPr>
        <w:t>– 526 с.</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 причинах возникновения международного терроризма, о факторах, влияющих на его развитие в современных условиях. Анализируется зарубежный опыт противодействия терроризму со стороны государства, особое внимание уделяется проблемам борьбы с терроризмом в России.</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Н</w:t>
      </w:r>
      <w:r w:rsidR="00FE48CA">
        <w:rPr>
          <w:rFonts w:ascii="Times New Roman" w:hAnsi="Times New Roman" w:cs="Times New Roman"/>
          <w:sz w:val="28"/>
          <w:szCs w:val="28"/>
        </w:rPr>
        <w:t>етаньяху</w:t>
      </w:r>
      <w:r w:rsidRPr="00213716">
        <w:rPr>
          <w:rFonts w:ascii="Times New Roman" w:hAnsi="Times New Roman" w:cs="Times New Roman"/>
          <w:sz w:val="28"/>
          <w:szCs w:val="28"/>
        </w:rPr>
        <w:t xml:space="preserve">, Б. Война с терроризмом: как демократии могут нанести поражение сети </w:t>
      </w:r>
      <w:proofErr w:type="spellStart"/>
      <w:r w:rsidRPr="00213716">
        <w:rPr>
          <w:rFonts w:ascii="Times New Roman" w:hAnsi="Times New Roman" w:cs="Times New Roman"/>
          <w:sz w:val="28"/>
          <w:szCs w:val="28"/>
        </w:rPr>
        <w:t>междунар</w:t>
      </w:r>
      <w:proofErr w:type="spellEnd"/>
      <w:r w:rsidRPr="00213716">
        <w:rPr>
          <w:rFonts w:ascii="Times New Roman" w:hAnsi="Times New Roman" w:cs="Times New Roman"/>
          <w:sz w:val="28"/>
          <w:szCs w:val="28"/>
        </w:rPr>
        <w:t xml:space="preserve">. терроризма: пер. с англ. ⁄ </w:t>
      </w:r>
      <w:proofErr w:type="spellStart"/>
      <w:r w:rsidRPr="00213716">
        <w:rPr>
          <w:rFonts w:ascii="Times New Roman" w:hAnsi="Times New Roman" w:cs="Times New Roman"/>
          <w:sz w:val="28"/>
          <w:szCs w:val="28"/>
        </w:rPr>
        <w:t>Беньямин</w:t>
      </w:r>
      <w:proofErr w:type="spellEnd"/>
      <w:r w:rsidRPr="00213716">
        <w:rPr>
          <w:rFonts w:ascii="Times New Roman" w:hAnsi="Times New Roman" w:cs="Times New Roman"/>
          <w:sz w:val="28"/>
          <w:szCs w:val="28"/>
        </w:rPr>
        <w:t xml:space="preserve"> Нетаньяху.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w:t>
      </w:r>
      <w:r w:rsidR="00FE48CA">
        <w:rPr>
          <w:rFonts w:ascii="Times New Roman" w:hAnsi="Times New Roman" w:cs="Times New Roman"/>
          <w:sz w:val="28"/>
          <w:szCs w:val="28"/>
        </w:rPr>
        <w:t xml:space="preserve"> </w:t>
      </w:r>
      <w:r w:rsidRPr="00FE48CA">
        <w:rPr>
          <w:rFonts w:ascii="Times New Roman" w:hAnsi="Times New Roman" w:cs="Times New Roman"/>
          <w:sz w:val="28"/>
          <w:szCs w:val="28"/>
        </w:rPr>
        <w:t>:</w:t>
      </w:r>
      <w:proofErr w:type="gramEnd"/>
      <w:r w:rsidRPr="00FE48CA">
        <w:rPr>
          <w:rFonts w:ascii="Times New Roman" w:hAnsi="Times New Roman" w:cs="Times New Roman"/>
          <w:sz w:val="28"/>
          <w:szCs w:val="28"/>
        </w:rPr>
        <w:t xml:space="preserve"> Альпина </w:t>
      </w:r>
      <w:proofErr w:type="spellStart"/>
      <w:r w:rsidRPr="00FE48CA">
        <w:rPr>
          <w:rFonts w:ascii="Times New Roman" w:hAnsi="Times New Roman" w:cs="Times New Roman"/>
          <w:sz w:val="28"/>
          <w:szCs w:val="28"/>
        </w:rPr>
        <w:t>Паблишер</w:t>
      </w:r>
      <w:proofErr w:type="spellEnd"/>
      <w:r w:rsidRPr="00FE48CA">
        <w:rPr>
          <w:rFonts w:ascii="Times New Roman" w:hAnsi="Times New Roman" w:cs="Times New Roman"/>
          <w:sz w:val="28"/>
          <w:szCs w:val="28"/>
        </w:rPr>
        <w:t xml:space="preserve">, 2002.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r w:rsidR="00FE48CA">
        <w:rPr>
          <w:rFonts w:ascii="Times New Roman" w:hAnsi="Times New Roman" w:cs="Times New Roman"/>
          <w:sz w:val="28"/>
          <w:szCs w:val="28"/>
        </w:rPr>
        <w:t>206 с.</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 резонансных терактах прошлого, террористических организациях и их лидерах.</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П</w:t>
      </w:r>
      <w:r w:rsidR="00FE48CA">
        <w:rPr>
          <w:rFonts w:ascii="Times New Roman" w:hAnsi="Times New Roman" w:cs="Times New Roman"/>
          <w:sz w:val="28"/>
          <w:szCs w:val="28"/>
        </w:rPr>
        <w:t>олежаев</w:t>
      </w:r>
      <w:r w:rsidRPr="00213716">
        <w:rPr>
          <w:rFonts w:ascii="Times New Roman" w:hAnsi="Times New Roman" w:cs="Times New Roman"/>
          <w:sz w:val="28"/>
          <w:szCs w:val="28"/>
        </w:rPr>
        <w:t xml:space="preserve">, А. П. Терроризм и антитеррористические меры: (организация, методы и средства): вопросы и ответы ⁄ Алексей Петрович Полежаев, Михаил Федорович Савелий; под ред. М. Ф. Савелий.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w:t>
      </w:r>
      <w:r w:rsidR="00FE48CA">
        <w:rPr>
          <w:rFonts w:ascii="Times New Roman" w:hAnsi="Times New Roman" w:cs="Times New Roman"/>
          <w:sz w:val="28"/>
          <w:szCs w:val="28"/>
        </w:rPr>
        <w:t xml:space="preserve"> </w:t>
      </w:r>
      <w:r w:rsidRPr="00FE48CA">
        <w:rPr>
          <w:rFonts w:ascii="Times New Roman" w:hAnsi="Times New Roman" w:cs="Times New Roman"/>
          <w:sz w:val="28"/>
          <w:szCs w:val="28"/>
        </w:rPr>
        <w:t>:</w:t>
      </w:r>
      <w:proofErr w:type="gramEnd"/>
      <w:r w:rsidRPr="00FE48CA">
        <w:rPr>
          <w:rFonts w:ascii="Times New Roman" w:hAnsi="Times New Roman" w:cs="Times New Roman"/>
          <w:sz w:val="28"/>
          <w:szCs w:val="28"/>
        </w:rPr>
        <w:t xml:space="preserve"> </w:t>
      </w:r>
      <w:proofErr w:type="spellStart"/>
      <w:r w:rsidRPr="00FE48CA">
        <w:rPr>
          <w:rFonts w:ascii="Times New Roman" w:hAnsi="Times New Roman" w:cs="Times New Roman"/>
          <w:sz w:val="28"/>
          <w:szCs w:val="28"/>
        </w:rPr>
        <w:t>Объед</w:t>
      </w:r>
      <w:proofErr w:type="spellEnd"/>
      <w:r w:rsidRPr="00FE48CA">
        <w:rPr>
          <w:rFonts w:ascii="Times New Roman" w:hAnsi="Times New Roman" w:cs="Times New Roman"/>
          <w:sz w:val="28"/>
          <w:szCs w:val="28"/>
        </w:rPr>
        <w:t xml:space="preserve">. ред. МВД России, 2003.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158 </w:t>
      </w:r>
      <w:proofErr w:type="gramStart"/>
      <w:r w:rsidRPr="00FE48CA">
        <w:rPr>
          <w:rFonts w:ascii="Times New Roman" w:hAnsi="Times New Roman" w:cs="Times New Roman"/>
          <w:sz w:val="28"/>
          <w:szCs w:val="28"/>
        </w:rPr>
        <w:t>с.</w:t>
      </w:r>
      <w:r w:rsidR="00FE48CA">
        <w:rPr>
          <w:rFonts w:ascii="Times New Roman" w:hAnsi="Times New Roman" w:cs="Times New Roman"/>
          <w:sz w:val="28"/>
          <w:szCs w:val="28"/>
        </w:rPr>
        <w:t xml:space="preserve"> </w:t>
      </w:r>
      <w:r w:rsidRPr="00FE48CA">
        <w:rPr>
          <w:rFonts w:ascii="Times New Roman" w:hAnsi="Times New Roman" w:cs="Times New Roman"/>
          <w:sz w:val="28"/>
          <w:szCs w:val="28"/>
        </w:rPr>
        <w:t>:</w:t>
      </w:r>
      <w:proofErr w:type="gramEnd"/>
      <w:r w:rsidRPr="00FE48CA">
        <w:rPr>
          <w:rFonts w:ascii="Times New Roman" w:hAnsi="Times New Roman" w:cs="Times New Roman"/>
          <w:sz w:val="28"/>
          <w:szCs w:val="28"/>
        </w:rPr>
        <w:t xml:space="preserve"> ил.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(Человек и право).</w:t>
      </w:r>
    </w:p>
    <w:p w:rsidR="00213716" w:rsidRPr="00FE48CA" w:rsidRDefault="00FE48CA"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Сафонов</w:t>
      </w:r>
      <w:r w:rsidR="00213716" w:rsidRPr="00213716">
        <w:rPr>
          <w:rFonts w:ascii="Times New Roman" w:hAnsi="Times New Roman" w:cs="Times New Roman"/>
          <w:sz w:val="28"/>
          <w:szCs w:val="28"/>
        </w:rPr>
        <w:t xml:space="preserve">, И. И. Организация раскрытия и расследования терроризма: монография ⁄ Игорь Иванович Сафонов. </w:t>
      </w:r>
      <w:r>
        <w:rPr>
          <w:rFonts w:ascii="Times New Roman" w:hAnsi="Times New Roman" w:cs="Times New Roman"/>
          <w:sz w:val="28"/>
          <w:szCs w:val="28"/>
        </w:rPr>
        <w:t>–</w:t>
      </w:r>
      <w:r w:rsidR="00213716" w:rsidRPr="00FE48CA">
        <w:rPr>
          <w:rFonts w:ascii="Times New Roman" w:hAnsi="Times New Roman" w:cs="Times New Roman"/>
          <w:sz w:val="28"/>
          <w:szCs w:val="28"/>
        </w:rPr>
        <w:t xml:space="preserve"> </w:t>
      </w:r>
      <w:proofErr w:type="gramStart"/>
      <w:r w:rsidR="00213716" w:rsidRPr="00FE48CA">
        <w:rPr>
          <w:rFonts w:ascii="Times New Roman" w:hAnsi="Times New Roman" w:cs="Times New Roman"/>
          <w:sz w:val="28"/>
          <w:szCs w:val="28"/>
        </w:rPr>
        <w:t>Москва</w:t>
      </w:r>
      <w:r>
        <w:rPr>
          <w:rFonts w:ascii="Times New Roman" w:hAnsi="Times New Roman" w:cs="Times New Roman"/>
          <w:sz w:val="28"/>
          <w:szCs w:val="28"/>
        </w:rPr>
        <w:t xml:space="preserve"> </w:t>
      </w:r>
      <w:r w:rsidR="00213716" w:rsidRPr="00FE48CA">
        <w:rPr>
          <w:rFonts w:ascii="Times New Roman" w:hAnsi="Times New Roman" w:cs="Times New Roman"/>
          <w:sz w:val="28"/>
          <w:szCs w:val="28"/>
        </w:rPr>
        <w:t>:</w:t>
      </w:r>
      <w:proofErr w:type="gramEnd"/>
      <w:r w:rsidR="00213716" w:rsidRPr="00FE48CA">
        <w:rPr>
          <w:rFonts w:ascii="Times New Roman" w:hAnsi="Times New Roman" w:cs="Times New Roman"/>
          <w:sz w:val="28"/>
          <w:szCs w:val="28"/>
        </w:rPr>
        <w:t xml:space="preserve"> Изд. Шумилова И. И., 2004. </w:t>
      </w:r>
      <w:r>
        <w:rPr>
          <w:rFonts w:ascii="Times New Roman" w:hAnsi="Times New Roman" w:cs="Times New Roman"/>
          <w:sz w:val="28"/>
          <w:szCs w:val="28"/>
        </w:rPr>
        <w:t>–</w:t>
      </w:r>
      <w:r w:rsidR="00213716" w:rsidRPr="00FE48CA">
        <w:rPr>
          <w:rFonts w:ascii="Times New Roman" w:hAnsi="Times New Roman" w:cs="Times New Roman"/>
          <w:sz w:val="28"/>
          <w:szCs w:val="28"/>
        </w:rPr>
        <w:t xml:space="preserve"> 154, [1] с. </w:t>
      </w:r>
      <w:r>
        <w:rPr>
          <w:rFonts w:ascii="Times New Roman" w:hAnsi="Times New Roman" w:cs="Times New Roman"/>
          <w:sz w:val="28"/>
          <w:szCs w:val="28"/>
        </w:rPr>
        <w:t>–</w:t>
      </w:r>
      <w:r w:rsidR="00213716" w:rsidRPr="00FE48CA">
        <w:rPr>
          <w:rFonts w:ascii="Times New Roman" w:hAnsi="Times New Roman" w:cs="Times New Roman"/>
          <w:sz w:val="28"/>
          <w:szCs w:val="28"/>
        </w:rPr>
        <w:t xml:space="preserve"> (Библиотека оперативника (открытый фонд)</w:t>
      </w:r>
      <w:r>
        <w:rPr>
          <w:rFonts w:ascii="Times New Roman" w:hAnsi="Times New Roman" w:cs="Times New Roman"/>
          <w:sz w:val="28"/>
          <w:szCs w:val="28"/>
        </w:rPr>
        <w:t>)</w:t>
      </w:r>
      <w:r w:rsidR="00213716" w:rsidRPr="00FE48CA">
        <w:rPr>
          <w:rFonts w:ascii="Times New Roman" w:hAnsi="Times New Roman" w:cs="Times New Roman"/>
          <w:sz w:val="28"/>
          <w:szCs w:val="28"/>
        </w:rPr>
        <w:t>.</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О правовой регламентации деятельности по борьбе с терроризмом, об организационном (оперативном) обеспечении раскрытия и расследования терроризма, а также о некоторых криминалистических аспектах раскрытия и расследования терроризма.</w:t>
      </w:r>
    </w:p>
    <w:p w:rsidR="00213716" w:rsidRPr="00FE48CA"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Т</w:t>
      </w:r>
      <w:r w:rsidR="00FE48CA">
        <w:rPr>
          <w:rFonts w:ascii="Times New Roman" w:hAnsi="Times New Roman" w:cs="Times New Roman"/>
          <w:sz w:val="28"/>
          <w:szCs w:val="28"/>
        </w:rPr>
        <w:t>ерроризм</w:t>
      </w:r>
      <w:r w:rsidRPr="00213716">
        <w:rPr>
          <w:rFonts w:ascii="Times New Roman" w:hAnsi="Times New Roman" w:cs="Times New Roman"/>
          <w:sz w:val="28"/>
          <w:szCs w:val="28"/>
        </w:rPr>
        <w:t xml:space="preserve">. Угроза человечеству в XXI веке: статьи: [науч. изд.] ⁄ Рос. акад. наук, </w:t>
      </w:r>
      <w:proofErr w:type="gramStart"/>
      <w:r w:rsidRPr="00213716">
        <w:rPr>
          <w:rFonts w:ascii="Times New Roman" w:hAnsi="Times New Roman" w:cs="Times New Roman"/>
          <w:sz w:val="28"/>
          <w:szCs w:val="28"/>
        </w:rPr>
        <w:t>Ин</w:t>
      </w:r>
      <w:proofErr w:type="gramEnd"/>
      <w:r w:rsidRPr="00213716">
        <w:rPr>
          <w:rFonts w:ascii="Times New Roman" w:hAnsi="Times New Roman" w:cs="Times New Roman"/>
          <w:sz w:val="28"/>
          <w:szCs w:val="28"/>
        </w:rPr>
        <w:t xml:space="preserve">-т востоковедения; под ред. Р. Б. Рыбакова.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w:t>
      </w:r>
      <w:proofErr w:type="gramStart"/>
      <w:r w:rsidRPr="00FE48CA">
        <w:rPr>
          <w:rFonts w:ascii="Times New Roman" w:hAnsi="Times New Roman" w:cs="Times New Roman"/>
          <w:sz w:val="28"/>
          <w:szCs w:val="28"/>
        </w:rPr>
        <w:t>Москва</w:t>
      </w:r>
      <w:r w:rsidR="00FE48CA">
        <w:rPr>
          <w:rFonts w:ascii="Times New Roman" w:hAnsi="Times New Roman" w:cs="Times New Roman"/>
          <w:sz w:val="28"/>
          <w:szCs w:val="28"/>
        </w:rPr>
        <w:t xml:space="preserve"> </w:t>
      </w:r>
      <w:r w:rsidRPr="00FE48CA">
        <w:rPr>
          <w:rFonts w:ascii="Times New Roman" w:hAnsi="Times New Roman" w:cs="Times New Roman"/>
          <w:sz w:val="28"/>
          <w:szCs w:val="28"/>
        </w:rPr>
        <w:t>:</w:t>
      </w:r>
      <w:proofErr w:type="gramEnd"/>
      <w:r w:rsidRPr="00FE48CA">
        <w:rPr>
          <w:rFonts w:ascii="Times New Roman" w:hAnsi="Times New Roman" w:cs="Times New Roman"/>
          <w:sz w:val="28"/>
          <w:szCs w:val="28"/>
        </w:rPr>
        <w:t xml:space="preserve"> Крафт+, 2003.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267, [2] с. </w:t>
      </w:r>
      <w:r w:rsidR="00FE48CA">
        <w:rPr>
          <w:rFonts w:ascii="Times New Roman" w:hAnsi="Times New Roman" w:cs="Times New Roman"/>
          <w:sz w:val="28"/>
          <w:szCs w:val="28"/>
        </w:rPr>
        <w:t>–</w:t>
      </w:r>
      <w:r w:rsidRPr="00FE48CA">
        <w:rPr>
          <w:rFonts w:ascii="Times New Roman" w:hAnsi="Times New Roman" w:cs="Times New Roman"/>
          <w:sz w:val="28"/>
          <w:szCs w:val="28"/>
        </w:rPr>
        <w:t xml:space="preserve"> (Нить времен).</w:t>
      </w:r>
    </w:p>
    <w:p w:rsidR="00213716" w:rsidRPr="00FE48CA" w:rsidRDefault="00213716" w:rsidP="00FE48CA">
      <w:pPr>
        <w:pStyle w:val="a3"/>
        <w:spacing w:after="120" w:line="240" w:lineRule="auto"/>
        <w:ind w:left="714"/>
        <w:contextualSpacing w:val="0"/>
        <w:jc w:val="both"/>
        <w:rPr>
          <w:rFonts w:ascii="Times New Roman" w:hAnsi="Times New Roman" w:cs="Times New Roman"/>
          <w:i/>
          <w:sz w:val="24"/>
          <w:szCs w:val="24"/>
        </w:rPr>
      </w:pPr>
      <w:r w:rsidRPr="00FE48CA">
        <w:rPr>
          <w:rFonts w:ascii="Times New Roman" w:hAnsi="Times New Roman" w:cs="Times New Roman"/>
          <w:i/>
          <w:sz w:val="24"/>
          <w:szCs w:val="24"/>
        </w:rPr>
        <w:t xml:space="preserve">О международном характере терроризма. В основу книги легли материалы научной конференции «Терроризм – угроза человечеству в XXI </w:t>
      </w:r>
      <w:proofErr w:type="gramStart"/>
      <w:r w:rsidRPr="00FE48CA">
        <w:rPr>
          <w:rFonts w:ascii="Times New Roman" w:hAnsi="Times New Roman" w:cs="Times New Roman"/>
          <w:i/>
          <w:sz w:val="24"/>
          <w:szCs w:val="24"/>
        </w:rPr>
        <w:t>веке</w:t>
      </w:r>
      <w:proofErr w:type="gramEnd"/>
      <w:r w:rsidRPr="00FE48CA">
        <w:rPr>
          <w:rFonts w:ascii="Times New Roman" w:hAnsi="Times New Roman" w:cs="Times New Roman"/>
          <w:i/>
          <w:sz w:val="24"/>
          <w:szCs w:val="24"/>
        </w:rPr>
        <w:t xml:space="preserve"> и ситуация на Востоке», состоявшейся в Москве в марте 2002 г.</w:t>
      </w:r>
    </w:p>
    <w:p w:rsidR="00213716"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Томпсон, Л. </w:t>
      </w:r>
      <w:proofErr w:type="gramStart"/>
      <w:r w:rsidRPr="00213716">
        <w:rPr>
          <w:rFonts w:ascii="Times New Roman" w:hAnsi="Times New Roman" w:cs="Times New Roman"/>
          <w:sz w:val="28"/>
          <w:szCs w:val="28"/>
        </w:rPr>
        <w:t>Антитеррор :</w:t>
      </w:r>
      <w:proofErr w:type="gramEnd"/>
      <w:r w:rsidRPr="00213716">
        <w:rPr>
          <w:rFonts w:ascii="Times New Roman" w:hAnsi="Times New Roman" w:cs="Times New Roman"/>
          <w:sz w:val="28"/>
          <w:szCs w:val="28"/>
        </w:rPr>
        <w:t xml:space="preserve"> руководство по освобождению заложников. – </w:t>
      </w:r>
      <w:proofErr w:type="gramStart"/>
      <w:r w:rsidRPr="00213716">
        <w:rPr>
          <w:rFonts w:ascii="Times New Roman" w:hAnsi="Times New Roman" w:cs="Times New Roman"/>
          <w:sz w:val="28"/>
          <w:szCs w:val="28"/>
        </w:rPr>
        <w:t>М. :</w:t>
      </w:r>
      <w:proofErr w:type="gramEnd"/>
      <w:r w:rsidRPr="00213716">
        <w:rPr>
          <w:rFonts w:ascii="Times New Roman" w:hAnsi="Times New Roman" w:cs="Times New Roman"/>
          <w:sz w:val="28"/>
          <w:szCs w:val="28"/>
        </w:rPr>
        <w:t xml:space="preserve"> </w:t>
      </w:r>
      <w:proofErr w:type="spellStart"/>
      <w:r w:rsidRPr="00213716">
        <w:rPr>
          <w:rFonts w:ascii="Times New Roman" w:hAnsi="Times New Roman" w:cs="Times New Roman"/>
          <w:sz w:val="28"/>
          <w:szCs w:val="28"/>
        </w:rPr>
        <w:t>Фаир</w:t>
      </w:r>
      <w:proofErr w:type="spellEnd"/>
      <w:r w:rsidRPr="00213716">
        <w:rPr>
          <w:rFonts w:ascii="Times New Roman" w:hAnsi="Times New Roman" w:cs="Times New Roman"/>
          <w:sz w:val="28"/>
          <w:szCs w:val="28"/>
        </w:rPr>
        <w:t xml:space="preserve"> Гран, 2005. – 272 с. – (Спецназ).</w:t>
      </w:r>
    </w:p>
    <w:p w:rsidR="006F56D9" w:rsidRDefault="00213716"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6F56D9">
        <w:rPr>
          <w:rFonts w:ascii="Times New Roman" w:hAnsi="Times New Roman" w:cs="Times New Roman"/>
          <w:sz w:val="28"/>
          <w:szCs w:val="28"/>
        </w:rPr>
        <w:t>Черницкий</w:t>
      </w:r>
      <w:proofErr w:type="spellEnd"/>
      <w:r w:rsidRPr="006F56D9">
        <w:rPr>
          <w:rFonts w:ascii="Times New Roman" w:hAnsi="Times New Roman" w:cs="Times New Roman"/>
          <w:sz w:val="28"/>
          <w:szCs w:val="28"/>
        </w:rPr>
        <w:t>, А.</w:t>
      </w:r>
      <w:r w:rsidR="00FE48CA" w:rsidRPr="006F56D9">
        <w:rPr>
          <w:rFonts w:ascii="Times New Roman" w:hAnsi="Times New Roman" w:cs="Times New Roman"/>
          <w:sz w:val="28"/>
          <w:szCs w:val="28"/>
        </w:rPr>
        <w:t xml:space="preserve"> </w:t>
      </w:r>
      <w:r w:rsidRPr="006F56D9">
        <w:rPr>
          <w:rFonts w:ascii="Times New Roman" w:hAnsi="Times New Roman" w:cs="Times New Roman"/>
          <w:sz w:val="28"/>
          <w:szCs w:val="28"/>
        </w:rPr>
        <w:t xml:space="preserve">М. Как спасти заложника, или 25 знаменитых освобождений. – </w:t>
      </w:r>
      <w:proofErr w:type="gramStart"/>
      <w:r w:rsidRPr="006F56D9">
        <w:rPr>
          <w:rFonts w:ascii="Times New Roman" w:hAnsi="Times New Roman" w:cs="Times New Roman"/>
          <w:sz w:val="28"/>
          <w:szCs w:val="28"/>
        </w:rPr>
        <w:t>М. :</w:t>
      </w:r>
      <w:proofErr w:type="gramEnd"/>
      <w:r w:rsidRPr="006F56D9">
        <w:rPr>
          <w:rFonts w:ascii="Times New Roman" w:hAnsi="Times New Roman" w:cs="Times New Roman"/>
          <w:sz w:val="28"/>
          <w:szCs w:val="28"/>
        </w:rPr>
        <w:t xml:space="preserve"> ОЛМА-Пресс, 2003. – 382 с. – (Досье).</w:t>
      </w:r>
    </w:p>
    <w:p w:rsidR="00213716" w:rsidRPr="006F56D9" w:rsidRDefault="00213716"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6F56D9">
        <w:rPr>
          <w:rFonts w:ascii="Times New Roman" w:hAnsi="Times New Roman" w:cs="Times New Roman"/>
          <w:sz w:val="28"/>
          <w:szCs w:val="28"/>
        </w:rPr>
        <w:lastRenderedPageBreak/>
        <w:t>Черницкий</w:t>
      </w:r>
      <w:proofErr w:type="spellEnd"/>
      <w:r w:rsidRPr="006F56D9">
        <w:rPr>
          <w:rFonts w:ascii="Times New Roman" w:hAnsi="Times New Roman" w:cs="Times New Roman"/>
          <w:sz w:val="28"/>
          <w:szCs w:val="28"/>
        </w:rPr>
        <w:t>, А.</w:t>
      </w:r>
      <w:r w:rsidR="006F56D9">
        <w:rPr>
          <w:rFonts w:ascii="Times New Roman" w:hAnsi="Times New Roman" w:cs="Times New Roman"/>
          <w:sz w:val="28"/>
          <w:szCs w:val="28"/>
        </w:rPr>
        <w:t xml:space="preserve"> </w:t>
      </w:r>
      <w:r w:rsidRPr="006F56D9">
        <w:rPr>
          <w:rFonts w:ascii="Times New Roman" w:hAnsi="Times New Roman" w:cs="Times New Roman"/>
          <w:sz w:val="28"/>
          <w:szCs w:val="28"/>
        </w:rPr>
        <w:t xml:space="preserve">М. Падшие звезды </w:t>
      </w:r>
      <w:proofErr w:type="gramStart"/>
      <w:r w:rsidRPr="006F56D9">
        <w:rPr>
          <w:rFonts w:ascii="Times New Roman" w:hAnsi="Times New Roman" w:cs="Times New Roman"/>
          <w:sz w:val="28"/>
          <w:szCs w:val="28"/>
        </w:rPr>
        <w:t>террора :</w:t>
      </w:r>
      <w:proofErr w:type="gramEnd"/>
      <w:r w:rsidRPr="006F56D9">
        <w:rPr>
          <w:rFonts w:ascii="Times New Roman" w:hAnsi="Times New Roman" w:cs="Times New Roman"/>
          <w:sz w:val="28"/>
          <w:szCs w:val="28"/>
        </w:rPr>
        <w:t xml:space="preserve"> 25 биографий. – Ростов-на-</w:t>
      </w:r>
      <w:proofErr w:type="gramStart"/>
      <w:r w:rsidRPr="006F56D9">
        <w:rPr>
          <w:rFonts w:ascii="Times New Roman" w:hAnsi="Times New Roman" w:cs="Times New Roman"/>
          <w:sz w:val="28"/>
          <w:szCs w:val="28"/>
        </w:rPr>
        <w:t>Дону :</w:t>
      </w:r>
      <w:proofErr w:type="gramEnd"/>
      <w:r w:rsidRPr="006F56D9">
        <w:rPr>
          <w:rFonts w:ascii="Times New Roman" w:hAnsi="Times New Roman" w:cs="Times New Roman"/>
          <w:sz w:val="28"/>
          <w:szCs w:val="28"/>
        </w:rPr>
        <w:t xml:space="preserve"> Феникс, 2006. – 480 с. – (Портреты без ретуши).</w:t>
      </w:r>
    </w:p>
    <w:p w:rsidR="00213716" w:rsidRPr="006F56D9" w:rsidRDefault="00213716" w:rsidP="006F56D9">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213716">
        <w:rPr>
          <w:rFonts w:ascii="Times New Roman" w:hAnsi="Times New Roman" w:cs="Times New Roman"/>
          <w:sz w:val="28"/>
          <w:szCs w:val="28"/>
        </w:rPr>
        <w:t xml:space="preserve">Шестаков, В. Террор – мировая война ⁄ Валерий Шестаков. </w:t>
      </w:r>
      <w:r w:rsidR="006F56D9">
        <w:rPr>
          <w:rFonts w:ascii="Times New Roman" w:hAnsi="Times New Roman" w:cs="Times New Roman"/>
          <w:sz w:val="28"/>
          <w:szCs w:val="28"/>
        </w:rPr>
        <w:t>–</w:t>
      </w:r>
      <w:r w:rsidRPr="006F56D9">
        <w:rPr>
          <w:rFonts w:ascii="Times New Roman" w:hAnsi="Times New Roman" w:cs="Times New Roman"/>
          <w:sz w:val="28"/>
          <w:szCs w:val="28"/>
        </w:rPr>
        <w:t xml:space="preserve"> </w:t>
      </w:r>
      <w:proofErr w:type="gramStart"/>
      <w:r w:rsidRPr="006F56D9">
        <w:rPr>
          <w:rFonts w:ascii="Times New Roman" w:hAnsi="Times New Roman" w:cs="Times New Roman"/>
          <w:sz w:val="28"/>
          <w:szCs w:val="28"/>
        </w:rPr>
        <w:t>Москва</w:t>
      </w:r>
      <w:r w:rsidR="006F56D9">
        <w:rPr>
          <w:rFonts w:ascii="Times New Roman" w:hAnsi="Times New Roman" w:cs="Times New Roman"/>
          <w:sz w:val="28"/>
          <w:szCs w:val="28"/>
        </w:rPr>
        <w:t xml:space="preserve"> </w:t>
      </w:r>
      <w:r w:rsidRPr="006F56D9">
        <w:rPr>
          <w:rFonts w:ascii="Times New Roman" w:hAnsi="Times New Roman" w:cs="Times New Roman"/>
          <w:sz w:val="28"/>
          <w:szCs w:val="28"/>
        </w:rPr>
        <w:t>:</w:t>
      </w:r>
      <w:proofErr w:type="gramEnd"/>
      <w:r w:rsidRPr="006F56D9">
        <w:rPr>
          <w:rFonts w:ascii="Times New Roman" w:hAnsi="Times New Roman" w:cs="Times New Roman"/>
          <w:sz w:val="28"/>
          <w:szCs w:val="28"/>
        </w:rPr>
        <w:t xml:space="preserve"> ОЛМА-пресс, 2003. </w:t>
      </w:r>
      <w:r w:rsidR="006F56D9">
        <w:rPr>
          <w:rFonts w:ascii="Times New Roman" w:hAnsi="Times New Roman" w:cs="Times New Roman"/>
          <w:sz w:val="28"/>
          <w:szCs w:val="28"/>
        </w:rPr>
        <w:t>–</w:t>
      </w:r>
      <w:r w:rsidRPr="006F56D9">
        <w:rPr>
          <w:rFonts w:ascii="Times New Roman" w:hAnsi="Times New Roman" w:cs="Times New Roman"/>
          <w:sz w:val="28"/>
          <w:szCs w:val="28"/>
        </w:rPr>
        <w:t xml:space="preserve"> 316 с. </w:t>
      </w:r>
      <w:r w:rsidR="006F56D9">
        <w:rPr>
          <w:rFonts w:ascii="Times New Roman" w:hAnsi="Times New Roman" w:cs="Times New Roman"/>
          <w:sz w:val="28"/>
          <w:szCs w:val="28"/>
        </w:rPr>
        <w:t>–</w:t>
      </w:r>
      <w:r w:rsidRPr="006F56D9">
        <w:rPr>
          <w:rFonts w:ascii="Times New Roman" w:hAnsi="Times New Roman" w:cs="Times New Roman"/>
          <w:sz w:val="28"/>
          <w:szCs w:val="28"/>
        </w:rPr>
        <w:t xml:space="preserve"> (Досье).</w:t>
      </w:r>
    </w:p>
    <w:p w:rsidR="00213716" w:rsidRPr="006F56D9" w:rsidRDefault="00213716" w:rsidP="006F56D9">
      <w:pPr>
        <w:pStyle w:val="a3"/>
        <w:spacing w:after="120" w:line="240" w:lineRule="auto"/>
        <w:ind w:left="714"/>
        <w:contextualSpacing w:val="0"/>
        <w:jc w:val="both"/>
        <w:rPr>
          <w:rFonts w:ascii="Times New Roman" w:hAnsi="Times New Roman" w:cs="Times New Roman"/>
          <w:i/>
          <w:sz w:val="24"/>
          <w:szCs w:val="24"/>
        </w:rPr>
      </w:pPr>
      <w:r w:rsidRPr="006F56D9">
        <w:rPr>
          <w:rFonts w:ascii="Times New Roman" w:hAnsi="Times New Roman" w:cs="Times New Roman"/>
          <w:i/>
          <w:sz w:val="24"/>
          <w:szCs w:val="24"/>
        </w:rPr>
        <w:t>О предпосылках зарождения современного терроризма. О терроризме в третьем тысячелетии как глобальной угрозе цивилизации.</w:t>
      </w:r>
    </w:p>
    <w:p w:rsidR="006E733F" w:rsidRPr="00213716" w:rsidRDefault="00213716" w:rsidP="00FE48CA">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213716">
        <w:rPr>
          <w:rFonts w:ascii="Times New Roman" w:hAnsi="Times New Roman" w:cs="Times New Roman"/>
          <w:sz w:val="28"/>
          <w:szCs w:val="28"/>
        </w:rPr>
        <w:t>Юношев</w:t>
      </w:r>
      <w:proofErr w:type="spellEnd"/>
      <w:r w:rsidRPr="00213716">
        <w:rPr>
          <w:rFonts w:ascii="Times New Roman" w:hAnsi="Times New Roman" w:cs="Times New Roman"/>
          <w:sz w:val="28"/>
          <w:szCs w:val="28"/>
        </w:rPr>
        <w:t>, А.</w:t>
      </w:r>
      <w:r w:rsidR="006F56D9">
        <w:rPr>
          <w:rFonts w:ascii="Times New Roman" w:hAnsi="Times New Roman" w:cs="Times New Roman"/>
          <w:sz w:val="28"/>
          <w:szCs w:val="28"/>
        </w:rPr>
        <w:t xml:space="preserve"> </w:t>
      </w:r>
      <w:r w:rsidRPr="00213716">
        <w:rPr>
          <w:rFonts w:ascii="Times New Roman" w:hAnsi="Times New Roman" w:cs="Times New Roman"/>
          <w:sz w:val="28"/>
          <w:szCs w:val="28"/>
        </w:rPr>
        <w:t xml:space="preserve">Т. Угроза </w:t>
      </w:r>
      <w:proofErr w:type="gramStart"/>
      <w:r w:rsidRPr="00213716">
        <w:rPr>
          <w:rFonts w:ascii="Times New Roman" w:hAnsi="Times New Roman" w:cs="Times New Roman"/>
          <w:sz w:val="28"/>
          <w:szCs w:val="28"/>
        </w:rPr>
        <w:t>теракта :</w:t>
      </w:r>
      <w:proofErr w:type="gramEnd"/>
      <w:r w:rsidRPr="00213716">
        <w:rPr>
          <w:rFonts w:ascii="Times New Roman" w:hAnsi="Times New Roman" w:cs="Times New Roman"/>
          <w:sz w:val="28"/>
          <w:szCs w:val="28"/>
        </w:rPr>
        <w:t xml:space="preserve"> как защитить себя и своих близких. – </w:t>
      </w:r>
      <w:proofErr w:type="gramStart"/>
      <w:r w:rsidRPr="00213716">
        <w:rPr>
          <w:rFonts w:ascii="Times New Roman" w:hAnsi="Times New Roman" w:cs="Times New Roman"/>
          <w:sz w:val="28"/>
          <w:szCs w:val="28"/>
        </w:rPr>
        <w:t>М.</w:t>
      </w:r>
      <w:r w:rsidR="006F56D9">
        <w:rPr>
          <w:rFonts w:ascii="Times New Roman" w:hAnsi="Times New Roman" w:cs="Times New Roman"/>
          <w:sz w:val="28"/>
          <w:szCs w:val="28"/>
        </w:rPr>
        <w:t xml:space="preserve"> </w:t>
      </w:r>
      <w:r w:rsidRPr="00213716">
        <w:rPr>
          <w:rFonts w:ascii="Times New Roman" w:hAnsi="Times New Roman" w:cs="Times New Roman"/>
          <w:sz w:val="28"/>
          <w:szCs w:val="28"/>
        </w:rPr>
        <w:t>:</w:t>
      </w:r>
      <w:proofErr w:type="gramEnd"/>
      <w:r w:rsidRPr="00213716">
        <w:rPr>
          <w:rFonts w:ascii="Times New Roman" w:hAnsi="Times New Roman" w:cs="Times New Roman"/>
          <w:sz w:val="28"/>
          <w:szCs w:val="28"/>
        </w:rPr>
        <w:t xml:space="preserve"> Ростов-на Дону : Феникс, 2005. – 316 с. – (Антитеррор).</w:t>
      </w:r>
    </w:p>
    <w:p w:rsidR="001801ED" w:rsidRPr="006F56D9" w:rsidRDefault="001801ED" w:rsidP="006F56D9">
      <w:pPr>
        <w:spacing w:after="0" w:line="240" w:lineRule="auto"/>
        <w:jc w:val="center"/>
        <w:rPr>
          <w:rFonts w:ascii="Times New Roman" w:hAnsi="Times New Roman" w:cs="Times New Roman"/>
          <w:b/>
          <w:color w:val="663300"/>
          <w:sz w:val="32"/>
          <w:szCs w:val="32"/>
        </w:rPr>
      </w:pPr>
    </w:p>
    <w:p w:rsidR="006E733F" w:rsidRPr="006F56D9" w:rsidRDefault="006E733F" w:rsidP="006F56D9">
      <w:pPr>
        <w:spacing w:after="0" w:line="240" w:lineRule="auto"/>
        <w:jc w:val="center"/>
        <w:rPr>
          <w:rFonts w:ascii="Times New Roman" w:hAnsi="Times New Roman" w:cs="Times New Roman"/>
          <w:b/>
          <w:color w:val="663300"/>
          <w:sz w:val="32"/>
          <w:szCs w:val="32"/>
        </w:rPr>
      </w:pPr>
      <w:r w:rsidRPr="006F56D9">
        <w:rPr>
          <w:rFonts w:ascii="Times New Roman" w:hAnsi="Times New Roman" w:cs="Times New Roman"/>
          <w:b/>
          <w:color w:val="663300"/>
          <w:sz w:val="32"/>
          <w:szCs w:val="32"/>
        </w:rPr>
        <w:t>Статьи из периодической печати</w:t>
      </w:r>
    </w:p>
    <w:p w:rsidR="006F56D9" w:rsidRPr="006F56D9" w:rsidRDefault="006F56D9" w:rsidP="006F56D9">
      <w:pPr>
        <w:spacing w:after="0" w:line="240" w:lineRule="auto"/>
        <w:jc w:val="center"/>
        <w:rPr>
          <w:rFonts w:ascii="Times New Roman" w:hAnsi="Times New Roman" w:cs="Times New Roman"/>
          <w:b/>
          <w:color w:val="663300"/>
          <w:sz w:val="32"/>
          <w:szCs w:val="32"/>
        </w:rPr>
      </w:pPr>
    </w:p>
    <w:p w:rsidR="001D5D8E" w:rsidRPr="001D5D8E" w:rsidRDefault="001D5D8E" w:rsidP="001D5D8E">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Баринов, Владимир. Бизнес ответит за отсутствие антитеррористических мер: МВД предлагает ввести за это не только административное, но и уголовное преследование // Известия. </w:t>
      </w:r>
      <w:r>
        <w:rPr>
          <w:rFonts w:ascii="Times New Roman" w:hAnsi="Times New Roman" w:cs="Times New Roman"/>
          <w:sz w:val="28"/>
          <w:szCs w:val="28"/>
        </w:rPr>
        <w:t>–</w:t>
      </w:r>
      <w:r w:rsidRPr="001D5D8E">
        <w:rPr>
          <w:rFonts w:ascii="Times New Roman" w:hAnsi="Times New Roman" w:cs="Times New Roman"/>
          <w:sz w:val="28"/>
          <w:szCs w:val="28"/>
        </w:rPr>
        <w:t xml:space="preserve"> 2013. </w:t>
      </w:r>
      <w:r>
        <w:rPr>
          <w:rFonts w:ascii="Times New Roman" w:hAnsi="Times New Roman" w:cs="Times New Roman"/>
          <w:sz w:val="28"/>
          <w:szCs w:val="28"/>
        </w:rPr>
        <w:t>–</w:t>
      </w:r>
      <w:r w:rsidRPr="001D5D8E">
        <w:rPr>
          <w:rFonts w:ascii="Times New Roman" w:hAnsi="Times New Roman" w:cs="Times New Roman"/>
          <w:sz w:val="28"/>
          <w:szCs w:val="28"/>
        </w:rPr>
        <w:t xml:space="preserve"> </w:t>
      </w:r>
      <w:r>
        <w:rPr>
          <w:rFonts w:ascii="Times New Roman" w:hAnsi="Times New Roman" w:cs="Times New Roman"/>
          <w:sz w:val="28"/>
          <w:szCs w:val="28"/>
        </w:rPr>
        <w:t>№ 51 (март)</w:t>
      </w:r>
      <w:r w:rsidRPr="001D5D8E">
        <w:rPr>
          <w:rFonts w:ascii="Times New Roman" w:hAnsi="Times New Roman" w:cs="Times New Roman"/>
          <w:sz w:val="28"/>
          <w:szCs w:val="28"/>
        </w:rPr>
        <w:t xml:space="preserve">. </w:t>
      </w:r>
      <w:r>
        <w:rPr>
          <w:rFonts w:ascii="Times New Roman" w:hAnsi="Times New Roman" w:cs="Times New Roman"/>
          <w:sz w:val="28"/>
          <w:szCs w:val="28"/>
        </w:rPr>
        <w:t>–</w:t>
      </w:r>
      <w:r w:rsidRPr="001D5D8E">
        <w:rPr>
          <w:rFonts w:ascii="Times New Roman" w:hAnsi="Times New Roman" w:cs="Times New Roman"/>
          <w:sz w:val="28"/>
          <w:szCs w:val="28"/>
        </w:rPr>
        <w:t xml:space="preserve"> С. 01; 05.</w:t>
      </w:r>
    </w:p>
    <w:p w:rsidR="001D5D8E" w:rsidRPr="001D5D8E" w:rsidRDefault="001D5D8E" w:rsidP="001D5D8E">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МВД предлагает резко ужесточить ответственность владельцев магазинов и ресторанов, развлекательных заведений, концертных площадок и других мест массового пребывания людей за несоблюдение мер антитеррористической безопасности.</w:t>
      </w:r>
    </w:p>
    <w:p w:rsidR="001D5D8E" w:rsidRPr="001D5D8E" w:rsidRDefault="001D5D8E" w:rsidP="001D5D8E">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Б</w:t>
      </w:r>
      <w:r>
        <w:rPr>
          <w:rFonts w:ascii="Times New Roman" w:hAnsi="Times New Roman" w:cs="Times New Roman"/>
          <w:sz w:val="28"/>
          <w:szCs w:val="28"/>
        </w:rPr>
        <w:t>ейдер</w:t>
      </w:r>
      <w:proofErr w:type="spellEnd"/>
      <w:r w:rsidRPr="001D5D8E">
        <w:rPr>
          <w:rFonts w:ascii="Times New Roman" w:hAnsi="Times New Roman" w:cs="Times New Roman"/>
          <w:sz w:val="28"/>
          <w:szCs w:val="28"/>
        </w:rPr>
        <w:t xml:space="preserve">, В. Безвыходный выход </w:t>
      </w:r>
      <w:r>
        <w:rPr>
          <w:rFonts w:ascii="Times New Roman" w:hAnsi="Times New Roman" w:cs="Times New Roman"/>
          <w:sz w:val="28"/>
          <w:szCs w:val="28"/>
        </w:rPr>
        <w:t>//</w:t>
      </w:r>
      <w:r w:rsidRPr="001D5D8E">
        <w:rPr>
          <w:rFonts w:ascii="Times New Roman" w:hAnsi="Times New Roman" w:cs="Times New Roman"/>
          <w:sz w:val="28"/>
          <w:szCs w:val="28"/>
        </w:rPr>
        <w:t xml:space="preserve"> Огонек. </w:t>
      </w:r>
      <w:r>
        <w:rPr>
          <w:rFonts w:ascii="Times New Roman" w:hAnsi="Times New Roman" w:cs="Times New Roman"/>
          <w:sz w:val="28"/>
          <w:szCs w:val="28"/>
        </w:rPr>
        <w:t>–</w:t>
      </w:r>
      <w:r w:rsidRPr="001D5D8E">
        <w:rPr>
          <w:rFonts w:ascii="Times New Roman" w:hAnsi="Times New Roman" w:cs="Times New Roman"/>
          <w:sz w:val="28"/>
          <w:szCs w:val="28"/>
        </w:rPr>
        <w:t xml:space="preserve"> 2014. </w:t>
      </w:r>
      <w:r>
        <w:rPr>
          <w:rFonts w:ascii="Times New Roman" w:hAnsi="Times New Roman" w:cs="Times New Roman"/>
          <w:sz w:val="28"/>
          <w:szCs w:val="28"/>
        </w:rPr>
        <w:t>–</w:t>
      </w:r>
      <w:r w:rsidRPr="001D5D8E">
        <w:rPr>
          <w:rFonts w:ascii="Times New Roman" w:hAnsi="Times New Roman" w:cs="Times New Roman"/>
          <w:sz w:val="28"/>
          <w:szCs w:val="28"/>
        </w:rPr>
        <w:t xml:space="preserve"> № 32. </w:t>
      </w:r>
      <w:r>
        <w:rPr>
          <w:rFonts w:ascii="Times New Roman" w:hAnsi="Times New Roman" w:cs="Times New Roman"/>
          <w:sz w:val="28"/>
          <w:szCs w:val="28"/>
        </w:rPr>
        <w:t>–</w:t>
      </w:r>
      <w:r w:rsidRPr="001D5D8E">
        <w:rPr>
          <w:rFonts w:ascii="Times New Roman" w:hAnsi="Times New Roman" w:cs="Times New Roman"/>
          <w:sz w:val="28"/>
          <w:szCs w:val="28"/>
        </w:rPr>
        <w:t xml:space="preserve"> С. 24-25.</w:t>
      </w:r>
    </w:p>
    <w:p w:rsidR="001D5D8E" w:rsidRPr="001D5D8E" w:rsidRDefault="001D5D8E" w:rsidP="001D5D8E">
      <w:pPr>
        <w:pStyle w:val="a3"/>
        <w:spacing w:after="120" w:line="240" w:lineRule="auto"/>
        <w:ind w:left="714"/>
        <w:contextualSpacing w:val="0"/>
        <w:jc w:val="both"/>
        <w:rPr>
          <w:rFonts w:ascii="Times New Roman" w:hAnsi="Times New Roman" w:cs="Times New Roman"/>
          <w:i/>
          <w:sz w:val="24"/>
          <w:szCs w:val="24"/>
        </w:rPr>
      </w:pPr>
      <w:r w:rsidRPr="001D5D8E">
        <w:rPr>
          <w:rFonts w:ascii="Times New Roman" w:hAnsi="Times New Roman" w:cs="Times New Roman"/>
          <w:i/>
          <w:sz w:val="24"/>
          <w:szCs w:val="24"/>
        </w:rPr>
        <w:t>О результатах операций по уничтожению террористов в секторе Газа, проведенных Израилем в последнее время.</w:t>
      </w:r>
    </w:p>
    <w:p w:rsidR="001D5D8E" w:rsidRPr="001D5D8E" w:rsidRDefault="001D5D8E" w:rsidP="001D5D8E">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Б</w:t>
      </w:r>
      <w:r>
        <w:rPr>
          <w:rFonts w:ascii="Times New Roman" w:hAnsi="Times New Roman" w:cs="Times New Roman"/>
          <w:sz w:val="28"/>
          <w:szCs w:val="28"/>
        </w:rPr>
        <w:t>ейдер</w:t>
      </w:r>
      <w:proofErr w:type="spellEnd"/>
      <w:r w:rsidR="000403AB">
        <w:rPr>
          <w:rFonts w:ascii="Times New Roman" w:hAnsi="Times New Roman" w:cs="Times New Roman"/>
          <w:sz w:val="28"/>
          <w:szCs w:val="28"/>
        </w:rPr>
        <w:t>, В. По остывшим следам</w:t>
      </w:r>
      <w:r w:rsidRPr="001D5D8E">
        <w:rPr>
          <w:rFonts w:ascii="Times New Roman" w:hAnsi="Times New Roman" w:cs="Times New Roman"/>
          <w:sz w:val="28"/>
          <w:szCs w:val="28"/>
        </w:rPr>
        <w:t xml:space="preserve">: как погибли израильские подростки, захваченные террористами, и почему эта история всколыхнула Израиль </w:t>
      </w:r>
      <w:r>
        <w:rPr>
          <w:rFonts w:ascii="Times New Roman" w:hAnsi="Times New Roman" w:cs="Times New Roman"/>
          <w:sz w:val="28"/>
          <w:szCs w:val="28"/>
        </w:rPr>
        <w:t>//</w:t>
      </w:r>
      <w:r w:rsidRPr="001D5D8E">
        <w:rPr>
          <w:rFonts w:ascii="Times New Roman" w:hAnsi="Times New Roman" w:cs="Times New Roman"/>
          <w:sz w:val="28"/>
          <w:szCs w:val="28"/>
        </w:rPr>
        <w:t xml:space="preserve"> Огонек. </w:t>
      </w:r>
      <w:r>
        <w:rPr>
          <w:rFonts w:ascii="Times New Roman" w:hAnsi="Times New Roman" w:cs="Times New Roman"/>
          <w:sz w:val="28"/>
          <w:szCs w:val="28"/>
        </w:rPr>
        <w:t>–</w:t>
      </w:r>
      <w:r w:rsidRPr="001D5D8E">
        <w:rPr>
          <w:rFonts w:ascii="Times New Roman" w:hAnsi="Times New Roman" w:cs="Times New Roman"/>
          <w:sz w:val="28"/>
          <w:szCs w:val="28"/>
        </w:rPr>
        <w:t xml:space="preserve"> 2014. </w:t>
      </w:r>
      <w:r>
        <w:rPr>
          <w:rFonts w:ascii="Times New Roman" w:hAnsi="Times New Roman" w:cs="Times New Roman"/>
          <w:sz w:val="28"/>
          <w:szCs w:val="28"/>
        </w:rPr>
        <w:t>–</w:t>
      </w:r>
      <w:r w:rsidRPr="001D5D8E">
        <w:rPr>
          <w:rFonts w:ascii="Times New Roman" w:hAnsi="Times New Roman" w:cs="Times New Roman"/>
          <w:sz w:val="28"/>
          <w:szCs w:val="28"/>
        </w:rPr>
        <w:t xml:space="preserve"> № 26. </w:t>
      </w:r>
      <w:r>
        <w:rPr>
          <w:rFonts w:ascii="Times New Roman" w:hAnsi="Times New Roman" w:cs="Times New Roman"/>
          <w:sz w:val="28"/>
          <w:szCs w:val="28"/>
        </w:rPr>
        <w:t>–</w:t>
      </w:r>
      <w:r w:rsidRPr="001D5D8E">
        <w:rPr>
          <w:rFonts w:ascii="Times New Roman" w:hAnsi="Times New Roman" w:cs="Times New Roman"/>
          <w:sz w:val="28"/>
          <w:szCs w:val="28"/>
        </w:rPr>
        <w:t xml:space="preserve"> С. 24-25.</w:t>
      </w:r>
    </w:p>
    <w:p w:rsidR="001D5D8E" w:rsidRPr="001D5D8E" w:rsidRDefault="001D5D8E" w:rsidP="001D5D8E">
      <w:pPr>
        <w:pStyle w:val="a3"/>
        <w:spacing w:after="120" w:line="240" w:lineRule="auto"/>
        <w:ind w:left="714"/>
        <w:contextualSpacing w:val="0"/>
        <w:jc w:val="both"/>
        <w:rPr>
          <w:rFonts w:ascii="Times New Roman" w:hAnsi="Times New Roman" w:cs="Times New Roman"/>
          <w:i/>
          <w:sz w:val="24"/>
          <w:szCs w:val="24"/>
        </w:rPr>
      </w:pPr>
      <w:r w:rsidRPr="001D5D8E">
        <w:rPr>
          <w:rFonts w:ascii="Times New Roman" w:hAnsi="Times New Roman" w:cs="Times New Roman"/>
          <w:i/>
          <w:sz w:val="24"/>
          <w:szCs w:val="24"/>
        </w:rPr>
        <w:t>О похищении и убийстве израильских подростков террористами.</w:t>
      </w:r>
    </w:p>
    <w:p w:rsidR="001D5D8E" w:rsidRPr="000403AB" w:rsidRDefault="001D5D8E" w:rsidP="000403AB">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Бубнов, В.</w:t>
      </w:r>
      <w:r>
        <w:rPr>
          <w:rFonts w:ascii="Times New Roman" w:hAnsi="Times New Roman" w:cs="Times New Roman"/>
          <w:sz w:val="28"/>
          <w:szCs w:val="28"/>
        </w:rPr>
        <w:t xml:space="preserve"> </w:t>
      </w:r>
      <w:r w:rsidRPr="001D5D8E">
        <w:rPr>
          <w:rFonts w:ascii="Times New Roman" w:hAnsi="Times New Roman" w:cs="Times New Roman"/>
          <w:sz w:val="28"/>
          <w:szCs w:val="28"/>
        </w:rPr>
        <w:t xml:space="preserve">Г. Пострадавшие от терроризма. И от формализма: размышления после </w:t>
      </w:r>
      <w:r w:rsidR="000403AB">
        <w:rPr>
          <w:rFonts w:ascii="Times New Roman" w:hAnsi="Times New Roman" w:cs="Times New Roman"/>
          <w:sz w:val="28"/>
          <w:szCs w:val="28"/>
        </w:rPr>
        <w:t>«Норд-Оста» // ОБЖ</w:t>
      </w:r>
      <w:r w:rsidRPr="001D5D8E">
        <w:rPr>
          <w:rFonts w:ascii="Times New Roman" w:hAnsi="Times New Roman" w:cs="Times New Roman"/>
          <w:sz w:val="28"/>
          <w:szCs w:val="28"/>
        </w:rPr>
        <w:t xml:space="preserve">. </w:t>
      </w:r>
      <w:r w:rsidR="000403AB">
        <w:rPr>
          <w:rFonts w:ascii="Times New Roman" w:hAnsi="Times New Roman" w:cs="Times New Roman"/>
          <w:sz w:val="28"/>
          <w:szCs w:val="28"/>
        </w:rPr>
        <w:t>–</w:t>
      </w:r>
      <w:r w:rsidRPr="001D5D8E">
        <w:rPr>
          <w:rFonts w:ascii="Times New Roman" w:hAnsi="Times New Roman" w:cs="Times New Roman"/>
          <w:sz w:val="28"/>
          <w:szCs w:val="28"/>
        </w:rPr>
        <w:t xml:space="preserve"> </w:t>
      </w:r>
      <w:r w:rsidRPr="000403AB">
        <w:rPr>
          <w:rFonts w:ascii="Times New Roman" w:hAnsi="Times New Roman" w:cs="Times New Roman"/>
          <w:sz w:val="28"/>
          <w:szCs w:val="28"/>
        </w:rPr>
        <w:t xml:space="preserve">2014.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 7-8 (июль).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С. 4-8.</w:t>
      </w:r>
    </w:p>
    <w:p w:rsidR="001D5D8E" w:rsidRPr="000403AB" w:rsidRDefault="001D5D8E" w:rsidP="000403AB">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Варсегов</w:t>
      </w:r>
      <w:proofErr w:type="spellEnd"/>
      <w:r w:rsidRPr="001D5D8E">
        <w:rPr>
          <w:rFonts w:ascii="Times New Roman" w:hAnsi="Times New Roman" w:cs="Times New Roman"/>
          <w:sz w:val="28"/>
          <w:szCs w:val="28"/>
        </w:rPr>
        <w:t>, Н. Ваххабиты лезут вглубь России</w:t>
      </w:r>
      <w:r w:rsidR="000403AB">
        <w:rPr>
          <w:rFonts w:ascii="Times New Roman" w:hAnsi="Times New Roman" w:cs="Times New Roman"/>
          <w:sz w:val="28"/>
          <w:szCs w:val="28"/>
        </w:rPr>
        <w:t xml:space="preserve"> // Комсомольская правда. – 2011. – </w:t>
      </w:r>
      <w:r w:rsidRPr="000403AB">
        <w:rPr>
          <w:rFonts w:ascii="Times New Roman" w:hAnsi="Times New Roman" w:cs="Times New Roman"/>
          <w:sz w:val="28"/>
          <w:szCs w:val="28"/>
        </w:rPr>
        <w:t xml:space="preserve">№ 62 (май). </w:t>
      </w:r>
      <w:r w:rsidR="000403AB">
        <w:rPr>
          <w:rFonts w:ascii="Times New Roman" w:hAnsi="Times New Roman" w:cs="Times New Roman"/>
          <w:sz w:val="28"/>
          <w:szCs w:val="28"/>
        </w:rPr>
        <w:t>– С. 8-9.</w:t>
      </w:r>
    </w:p>
    <w:p w:rsidR="001D5D8E" w:rsidRPr="000403AB" w:rsidRDefault="001D5D8E" w:rsidP="000403AB">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Виног</w:t>
      </w:r>
      <w:r w:rsidR="000403AB">
        <w:rPr>
          <w:rFonts w:ascii="Times New Roman" w:hAnsi="Times New Roman" w:cs="Times New Roman"/>
          <w:sz w:val="28"/>
          <w:szCs w:val="28"/>
        </w:rPr>
        <w:t xml:space="preserve">радов, Михаил. Время взрывать? // Профиль. – </w:t>
      </w:r>
      <w:r w:rsidRPr="000403AB">
        <w:rPr>
          <w:rFonts w:ascii="Times New Roman" w:hAnsi="Times New Roman" w:cs="Times New Roman"/>
          <w:sz w:val="28"/>
          <w:szCs w:val="28"/>
        </w:rPr>
        <w:t xml:space="preserve">2010.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w:t>
      </w:r>
      <w:r w:rsidR="000403AB">
        <w:rPr>
          <w:rFonts w:ascii="Times New Roman" w:hAnsi="Times New Roman" w:cs="Times New Roman"/>
          <w:sz w:val="28"/>
          <w:szCs w:val="28"/>
        </w:rPr>
        <w:t xml:space="preserve"> </w:t>
      </w:r>
      <w:r w:rsidRPr="000403AB">
        <w:rPr>
          <w:rFonts w:ascii="Times New Roman" w:hAnsi="Times New Roman" w:cs="Times New Roman"/>
          <w:sz w:val="28"/>
          <w:szCs w:val="28"/>
        </w:rPr>
        <w:t xml:space="preserve">12 (апрель).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С. 11-13.</w:t>
      </w:r>
    </w:p>
    <w:p w:rsidR="001D5D8E" w:rsidRPr="000403AB" w:rsidRDefault="001D5D8E" w:rsidP="000403AB">
      <w:pPr>
        <w:pStyle w:val="a3"/>
        <w:spacing w:after="120" w:line="240" w:lineRule="auto"/>
        <w:ind w:left="714"/>
        <w:contextualSpacing w:val="0"/>
        <w:jc w:val="both"/>
        <w:rPr>
          <w:rFonts w:ascii="Times New Roman" w:hAnsi="Times New Roman" w:cs="Times New Roman"/>
          <w:i/>
          <w:sz w:val="24"/>
          <w:szCs w:val="24"/>
        </w:rPr>
      </w:pPr>
      <w:r w:rsidRPr="000403AB">
        <w:rPr>
          <w:rFonts w:ascii="Times New Roman" w:hAnsi="Times New Roman" w:cs="Times New Roman"/>
          <w:i/>
          <w:sz w:val="24"/>
          <w:szCs w:val="24"/>
        </w:rPr>
        <w:t>Теракт в Волгограде вновь напомнил о проблеме терроризма в стране.</w:t>
      </w:r>
    </w:p>
    <w:p w:rsidR="001D5D8E" w:rsidRPr="000403AB" w:rsidRDefault="001D5D8E" w:rsidP="000403AB">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Владимирова, Н. Предупреждение актов ядерного терроризма в </w:t>
      </w:r>
      <w:proofErr w:type="gramStart"/>
      <w:r w:rsidRPr="001D5D8E">
        <w:rPr>
          <w:rFonts w:ascii="Times New Roman" w:hAnsi="Times New Roman" w:cs="Times New Roman"/>
          <w:sz w:val="28"/>
          <w:szCs w:val="28"/>
        </w:rPr>
        <w:t>США :</w:t>
      </w:r>
      <w:proofErr w:type="gramEnd"/>
      <w:r w:rsidRPr="001D5D8E">
        <w:rPr>
          <w:rFonts w:ascii="Times New Roman" w:hAnsi="Times New Roman" w:cs="Times New Roman"/>
          <w:sz w:val="28"/>
          <w:szCs w:val="28"/>
        </w:rPr>
        <w:t xml:space="preserve"> внутриполитические аспекты // МЭМО. </w:t>
      </w:r>
      <w:r w:rsidR="000403AB">
        <w:rPr>
          <w:rFonts w:ascii="Times New Roman" w:hAnsi="Times New Roman" w:cs="Times New Roman"/>
          <w:sz w:val="28"/>
          <w:szCs w:val="28"/>
        </w:rPr>
        <w:t>–</w:t>
      </w:r>
      <w:r w:rsidRPr="001D5D8E">
        <w:rPr>
          <w:rFonts w:ascii="Times New Roman" w:hAnsi="Times New Roman" w:cs="Times New Roman"/>
          <w:sz w:val="28"/>
          <w:szCs w:val="28"/>
        </w:rPr>
        <w:t xml:space="preserve"> </w:t>
      </w:r>
      <w:r w:rsidRPr="000403AB">
        <w:rPr>
          <w:rFonts w:ascii="Times New Roman" w:hAnsi="Times New Roman" w:cs="Times New Roman"/>
          <w:sz w:val="28"/>
          <w:szCs w:val="28"/>
        </w:rPr>
        <w:t xml:space="preserve">2008.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 10 (октябрь).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С. 57-67.</w:t>
      </w:r>
    </w:p>
    <w:p w:rsidR="001D5D8E" w:rsidRPr="000403AB" w:rsidRDefault="001D5D8E" w:rsidP="000403AB">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Добаев</w:t>
      </w:r>
      <w:proofErr w:type="spellEnd"/>
      <w:r w:rsidRPr="001D5D8E">
        <w:rPr>
          <w:rFonts w:ascii="Times New Roman" w:hAnsi="Times New Roman" w:cs="Times New Roman"/>
          <w:sz w:val="28"/>
          <w:szCs w:val="28"/>
        </w:rPr>
        <w:t xml:space="preserve">, И. </w:t>
      </w:r>
      <w:r w:rsidR="000403AB">
        <w:rPr>
          <w:rFonts w:ascii="Times New Roman" w:hAnsi="Times New Roman" w:cs="Times New Roman"/>
          <w:sz w:val="28"/>
          <w:szCs w:val="28"/>
        </w:rPr>
        <w:t>«Новый терроризм»</w:t>
      </w:r>
      <w:r w:rsidRPr="001D5D8E">
        <w:rPr>
          <w:rFonts w:ascii="Times New Roman" w:hAnsi="Times New Roman" w:cs="Times New Roman"/>
          <w:sz w:val="28"/>
          <w:szCs w:val="28"/>
        </w:rPr>
        <w:t>: глобализация и соци</w:t>
      </w:r>
      <w:r w:rsidR="000403AB">
        <w:rPr>
          <w:rFonts w:ascii="Times New Roman" w:hAnsi="Times New Roman" w:cs="Times New Roman"/>
          <w:sz w:val="28"/>
          <w:szCs w:val="28"/>
        </w:rPr>
        <w:t xml:space="preserve">ально-экономическое расслоение </w:t>
      </w:r>
      <w:r w:rsidRPr="001D5D8E">
        <w:rPr>
          <w:rFonts w:ascii="Times New Roman" w:hAnsi="Times New Roman" w:cs="Times New Roman"/>
          <w:sz w:val="28"/>
          <w:szCs w:val="28"/>
        </w:rPr>
        <w:t xml:space="preserve">// МЭМО. </w:t>
      </w:r>
      <w:r w:rsidR="000403AB">
        <w:rPr>
          <w:rFonts w:ascii="Times New Roman" w:hAnsi="Times New Roman" w:cs="Times New Roman"/>
          <w:sz w:val="28"/>
          <w:szCs w:val="28"/>
        </w:rPr>
        <w:t>–</w:t>
      </w:r>
      <w:r w:rsidRPr="001D5D8E">
        <w:rPr>
          <w:rFonts w:ascii="Times New Roman" w:hAnsi="Times New Roman" w:cs="Times New Roman"/>
          <w:sz w:val="28"/>
          <w:szCs w:val="28"/>
        </w:rPr>
        <w:t xml:space="preserve"> </w:t>
      </w:r>
      <w:r w:rsidRPr="000403AB">
        <w:rPr>
          <w:rFonts w:ascii="Times New Roman" w:hAnsi="Times New Roman" w:cs="Times New Roman"/>
          <w:sz w:val="28"/>
          <w:szCs w:val="28"/>
        </w:rPr>
        <w:t xml:space="preserve">2009.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 5 (май). </w:t>
      </w:r>
      <w:r w:rsidR="000403AB">
        <w:rPr>
          <w:rFonts w:ascii="Times New Roman" w:hAnsi="Times New Roman" w:cs="Times New Roman"/>
          <w:sz w:val="28"/>
          <w:szCs w:val="28"/>
        </w:rPr>
        <w:t>–</w:t>
      </w:r>
      <w:r w:rsidRPr="000403AB">
        <w:rPr>
          <w:rFonts w:ascii="Times New Roman" w:hAnsi="Times New Roman" w:cs="Times New Roman"/>
          <w:sz w:val="28"/>
          <w:szCs w:val="28"/>
        </w:rPr>
        <w:t xml:space="preserve"> С. 114-120.</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Еляков, А. Компьютерный</w:t>
      </w:r>
      <w:r w:rsidR="000403AB">
        <w:rPr>
          <w:rFonts w:ascii="Times New Roman" w:hAnsi="Times New Roman" w:cs="Times New Roman"/>
          <w:sz w:val="28"/>
          <w:szCs w:val="28"/>
        </w:rPr>
        <w:t xml:space="preserve"> терроризм // МЭМО. –</w:t>
      </w:r>
      <w:r w:rsidRPr="001D5D8E">
        <w:rPr>
          <w:rFonts w:ascii="Times New Roman" w:hAnsi="Times New Roman" w:cs="Times New Roman"/>
          <w:sz w:val="28"/>
          <w:szCs w:val="28"/>
        </w:rPr>
        <w:t xml:space="preserve"> </w:t>
      </w:r>
      <w:r w:rsidRPr="000403AB">
        <w:rPr>
          <w:rFonts w:ascii="Times New Roman" w:hAnsi="Times New Roman" w:cs="Times New Roman"/>
          <w:sz w:val="28"/>
          <w:szCs w:val="28"/>
        </w:rPr>
        <w:t xml:space="preserve">2008. </w:t>
      </w:r>
      <w:r w:rsidR="00667ED1">
        <w:rPr>
          <w:rFonts w:ascii="Times New Roman" w:hAnsi="Times New Roman" w:cs="Times New Roman"/>
          <w:sz w:val="28"/>
          <w:szCs w:val="28"/>
        </w:rPr>
        <w:t>–</w:t>
      </w:r>
      <w:r w:rsidRPr="000403AB">
        <w:rPr>
          <w:rFonts w:ascii="Times New Roman" w:hAnsi="Times New Roman" w:cs="Times New Roman"/>
          <w:sz w:val="28"/>
          <w:szCs w:val="28"/>
        </w:rPr>
        <w:t xml:space="preserve"> </w:t>
      </w:r>
      <w:r w:rsidRPr="00667ED1">
        <w:rPr>
          <w:rFonts w:ascii="Times New Roman" w:hAnsi="Times New Roman" w:cs="Times New Roman"/>
          <w:sz w:val="28"/>
          <w:szCs w:val="28"/>
        </w:rPr>
        <w:t xml:space="preserve">№ 10 (октябрь).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С.102-105.</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lastRenderedPageBreak/>
        <w:t>Завриев</w:t>
      </w:r>
      <w:proofErr w:type="spellEnd"/>
      <w:r w:rsidRPr="001D5D8E">
        <w:rPr>
          <w:rFonts w:ascii="Times New Roman" w:hAnsi="Times New Roman" w:cs="Times New Roman"/>
          <w:sz w:val="28"/>
          <w:szCs w:val="28"/>
        </w:rPr>
        <w:t xml:space="preserve">, С. Проблемы биобезопасности и противодействия биотерроризму / </w:t>
      </w:r>
      <w:proofErr w:type="spellStart"/>
      <w:r w:rsidRPr="001D5D8E">
        <w:rPr>
          <w:rFonts w:ascii="Times New Roman" w:hAnsi="Times New Roman" w:cs="Times New Roman"/>
          <w:sz w:val="28"/>
          <w:szCs w:val="28"/>
        </w:rPr>
        <w:t>За</w:t>
      </w:r>
      <w:r w:rsidR="00667ED1">
        <w:rPr>
          <w:rFonts w:ascii="Times New Roman" w:hAnsi="Times New Roman" w:cs="Times New Roman"/>
          <w:sz w:val="28"/>
          <w:szCs w:val="28"/>
        </w:rPr>
        <w:t>вриев</w:t>
      </w:r>
      <w:proofErr w:type="spellEnd"/>
      <w:r w:rsidR="00667ED1">
        <w:rPr>
          <w:rFonts w:ascii="Times New Roman" w:hAnsi="Times New Roman" w:cs="Times New Roman"/>
          <w:sz w:val="28"/>
          <w:szCs w:val="28"/>
        </w:rPr>
        <w:t xml:space="preserve"> С., Колесников А. // МЭМО</w:t>
      </w:r>
      <w:r w:rsidRPr="001D5D8E">
        <w:rPr>
          <w:rFonts w:ascii="Times New Roman" w:hAnsi="Times New Roman" w:cs="Times New Roman"/>
          <w:sz w:val="28"/>
          <w:szCs w:val="28"/>
        </w:rPr>
        <w:t xml:space="preserve">.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2009.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12 (декабрь).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90-100.</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Зимина, Светлана. Терроризм не пройдет: возникли</w:t>
      </w:r>
      <w:r w:rsidR="00667ED1">
        <w:rPr>
          <w:rFonts w:ascii="Times New Roman" w:hAnsi="Times New Roman" w:cs="Times New Roman"/>
          <w:sz w:val="28"/>
          <w:szCs w:val="28"/>
        </w:rPr>
        <w:t xml:space="preserve"> подозрения – </w:t>
      </w:r>
      <w:r w:rsidR="00667ED1" w:rsidRPr="00667ED1">
        <w:rPr>
          <w:rFonts w:ascii="Times New Roman" w:hAnsi="Times New Roman" w:cs="Times New Roman"/>
          <w:sz w:val="28"/>
          <w:szCs w:val="28"/>
        </w:rPr>
        <w:t xml:space="preserve">сообщи в полицию </w:t>
      </w:r>
      <w:r w:rsidRPr="00667ED1">
        <w:rPr>
          <w:rFonts w:ascii="Times New Roman" w:hAnsi="Times New Roman" w:cs="Times New Roman"/>
          <w:sz w:val="28"/>
          <w:szCs w:val="28"/>
        </w:rPr>
        <w:t>//</w:t>
      </w:r>
      <w:r w:rsidR="00667ED1">
        <w:rPr>
          <w:rFonts w:ascii="Times New Roman" w:hAnsi="Times New Roman" w:cs="Times New Roman"/>
          <w:sz w:val="28"/>
          <w:szCs w:val="28"/>
        </w:rPr>
        <w:t xml:space="preserve"> Маяк. – 2015. – </w:t>
      </w:r>
      <w:r w:rsidRPr="00667ED1">
        <w:rPr>
          <w:rFonts w:ascii="Times New Roman" w:hAnsi="Times New Roman" w:cs="Times New Roman"/>
          <w:sz w:val="28"/>
          <w:szCs w:val="28"/>
        </w:rPr>
        <w:t xml:space="preserve">№ 38-39 (17 апреля).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7.</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Каримов, Р. К вопросу формирования международно-правового механизма сотрудничества государств в борьбе с терроризмом // Российская юстиция.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2012. </w:t>
      </w:r>
      <w:r w:rsid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 2 (февраль).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60-63.</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Кашеварова</w:t>
      </w:r>
      <w:proofErr w:type="spellEnd"/>
      <w:r w:rsidRPr="001D5D8E">
        <w:rPr>
          <w:rFonts w:ascii="Times New Roman" w:hAnsi="Times New Roman" w:cs="Times New Roman"/>
          <w:sz w:val="28"/>
          <w:szCs w:val="28"/>
        </w:rPr>
        <w:t>, Анастасия. Террористы и и</w:t>
      </w:r>
      <w:r w:rsidR="00667ED1">
        <w:rPr>
          <w:rFonts w:ascii="Times New Roman" w:hAnsi="Times New Roman" w:cs="Times New Roman"/>
          <w:sz w:val="28"/>
          <w:szCs w:val="28"/>
        </w:rPr>
        <w:t>х пособники получат пожизненное</w:t>
      </w:r>
      <w:r w:rsidRPr="001D5D8E">
        <w:rPr>
          <w:rFonts w:ascii="Times New Roman" w:hAnsi="Times New Roman" w:cs="Times New Roman"/>
          <w:sz w:val="28"/>
          <w:szCs w:val="28"/>
        </w:rPr>
        <w:t>: депутаты Госдумы подготовили ужесточающие поправки в законодательство после терактов в Волгограде //</w:t>
      </w:r>
      <w:r w:rsidR="00667ED1">
        <w:rPr>
          <w:rFonts w:ascii="Times New Roman" w:hAnsi="Times New Roman" w:cs="Times New Roman"/>
          <w:sz w:val="28"/>
          <w:szCs w:val="28"/>
        </w:rPr>
        <w:t xml:space="preserve"> </w:t>
      </w:r>
      <w:r w:rsidRPr="001D5D8E">
        <w:rPr>
          <w:rFonts w:ascii="Times New Roman" w:hAnsi="Times New Roman" w:cs="Times New Roman"/>
          <w:sz w:val="28"/>
          <w:szCs w:val="28"/>
        </w:rPr>
        <w:t xml:space="preserve">Известия.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6 (январь).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01; 02.</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Кожедуб</w:t>
      </w:r>
      <w:proofErr w:type="spellEnd"/>
      <w:r w:rsidRPr="001D5D8E">
        <w:rPr>
          <w:rFonts w:ascii="Times New Roman" w:hAnsi="Times New Roman" w:cs="Times New Roman"/>
          <w:sz w:val="28"/>
          <w:szCs w:val="28"/>
        </w:rPr>
        <w:t>, Егор. Терроризм: чему мы научились</w:t>
      </w:r>
      <w:proofErr w:type="gramStart"/>
      <w:r w:rsidRPr="001D5D8E">
        <w:rPr>
          <w:rFonts w:ascii="Times New Roman" w:hAnsi="Times New Roman" w:cs="Times New Roman"/>
          <w:sz w:val="28"/>
          <w:szCs w:val="28"/>
        </w:rPr>
        <w:t>? :</w:t>
      </w:r>
      <w:proofErr w:type="gramEnd"/>
      <w:r w:rsidRPr="001D5D8E">
        <w:rPr>
          <w:rFonts w:ascii="Times New Roman" w:hAnsi="Times New Roman" w:cs="Times New Roman"/>
          <w:sz w:val="28"/>
          <w:szCs w:val="28"/>
        </w:rPr>
        <w:t xml:space="preserve"> актуальная тема // Литературная газета.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2013.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46 (20-26 ноября).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9.</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Коц</w:t>
      </w:r>
      <w:proofErr w:type="spellEnd"/>
      <w:r w:rsidRPr="001D5D8E">
        <w:rPr>
          <w:rFonts w:ascii="Times New Roman" w:hAnsi="Times New Roman" w:cs="Times New Roman"/>
          <w:sz w:val="28"/>
          <w:szCs w:val="28"/>
        </w:rPr>
        <w:t xml:space="preserve">, Александр. </w:t>
      </w:r>
      <w:r w:rsidR="00667ED1">
        <w:rPr>
          <w:rFonts w:ascii="Times New Roman" w:hAnsi="Times New Roman" w:cs="Times New Roman"/>
          <w:sz w:val="28"/>
          <w:szCs w:val="28"/>
        </w:rPr>
        <w:t>Разговор с шахидкой</w:t>
      </w:r>
      <w:r w:rsidRPr="001D5D8E">
        <w:rPr>
          <w:rFonts w:ascii="Times New Roman" w:hAnsi="Times New Roman" w:cs="Times New Roman"/>
          <w:sz w:val="28"/>
          <w:szCs w:val="28"/>
        </w:rPr>
        <w:t>: девушку готовили для теракта в Москве // Комсомольская правда.</w:t>
      </w:r>
      <w:r w:rsidR="00667ED1">
        <w:rPr>
          <w:rFonts w:ascii="Times New Roman" w:hAnsi="Times New Roman" w:cs="Times New Roman"/>
          <w:sz w:val="28"/>
          <w:szCs w:val="28"/>
        </w:rPr>
        <w:t xml:space="preserve"> – </w:t>
      </w:r>
      <w:r w:rsidRPr="00667ED1">
        <w:rPr>
          <w:rFonts w:ascii="Times New Roman" w:hAnsi="Times New Roman" w:cs="Times New Roman"/>
          <w:sz w:val="28"/>
          <w:szCs w:val="28"/>
        </w:rPr>
        <w:t xml:space="preserve">2011.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114 (август).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15.</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Кузнецов, Г. Провокация Ивана Казанцева. На стыке двух терроров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революционно</w:t>
      </w:r>
      <w:r w:rsidR="00667ED1">
        <w:rPr>
          <w:rFonts w:ascii="Times New Roman" w:hAnsi="Times New Roman" w:cs="Times New Roman"/>
          <w:sz w:val="28"/>
          <w:szCs w:val="28"/>
        </w:rPr>
        <w:t xml:space="preserve">го и черносотенного // Родина. – </w:t>
      </w:r>
      <w:r w:rsidRPr="00667ED1">
        <w:rPr>
          <w:rFonts w:ascii="Times New Roman" w:hAnsi="Times New Roman" w:cs="Times New Roman"/>
          <w:sz w:val="28"/>
          <w:szCs w:val="28"/>
        </w:rPr>
        <w:t xml:space="preserve">2009.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10 (октябрь).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112-115.</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Кулев</w:t>
      </w:r>
      <w:proofErr w:type="spellEnd"/>
      <w:r w:rsidRPr="001D5D8E">
        <w:rPr>
          <w:rFonts w:ascii="Times New Roman" w:hAnsi="Times New Roman" w:cs="Times New Roman"/>
          <w:sz w:val="28"/>
          <w:szCs w:val="28"/>
        </w:rPr>
        <w:t>, П. Бомбовый терроризм: распознание угроз</w:t>
      </w:r>
      <w:r w:rsidR="00667ED1">
        <w:rPr>
          <w:rFonts w:ascii="Times New Roman" w:hAnsi="Times New Roman" w:cs="Times New Roman"/>
          <w:sz w:val="28"/>
          <w:szCs w:val="28"/>
        </w:rPr>
        <w:t xml:space="preserve"> применения взрывных устройств</w:t>
      </w:r>
      <w:r w:rsidRPr="001D5D8E">
        <w:rPr>
          <w:rFonts w:ascii="Times New Roman" w:hAnsi="Times New Roman" w:cs="Times New Roman"/>
          <w:sz w:val="28"/>
          <w:szCs w:val="28"/>
        </w:rPr>
        <w:t xml:space="preserve"> / П. </w:t>
      </w:r>
      <w:proofErr w:type="spellStart"/>
      <w:r w:rsidRPr="001D5D8E">
        <w:rPr>
          <w:rFonts w:ascii="Times New Roman" w:hAnsi="Times New Roman" w:cs="Times New Roman"/>
          <w:sz w:val="28"/>
          <w:szCs w:val="28"/>
        </w:rPr>
        <w:t>Кулев</w:t>
      </w:r>
      <w:proofErr w:type="spellEnd"/>
      <w:r w:rsidRPr="001D5D8E">
        <w:rPr>
          <w:rFonts w:ascii="Times New Roman" w:hAnsi="Times New Roman" w:cs="Times New Roman"/>
          <w:sz w:val="28"/>
          <w:szCs w:val="28"/>
        </w:rPr>
        <w:t xml:space="preserve">, И. Ионов, В. </w:t>
      </w:r>
      <w:proofErr w:type="spellStart"/>
      <w:r w:rsidRPr="001D5D8E">
        <w:rPr>
          <w:rFonts w:ascii="Times New Roman" w:hAnsi="Times New Roman" w:cs="Times New Roman"/>
          <w:sz w:val="28"/>
          <w:szCs w:val="28"/>
        </w:rPr>
        <w:t>Симанович</w:t>
      </w:r>
      <w:proofErr w:type="spellEnd"/>
      <w:r w:rsidRPr="001D5D8E">
        <w:rPr>
          <w:rFonts w:ascii="Times New Roman" w:hAnsi="Times New Roman" w:cs="Times New Roman"/>
          <w:sz w:val="28"/>
          <w:szCs w:val="28"/>
        </w:rPr>
        <w:t xml:space="preserve"> // ОБЖ.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2013.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 3 (март)</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16-20.</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Купреянов, В. Площадь эволюции: </w:t>
      </w:r>
      <w:proofErr w:type="spellStart"/>
      <w:r w:rsidRPr="001D5D8E">
        <w:rPr>
          <w:rFonts w:ascii="Times New Roman" w:hAnsi="Times New Roman" w:cs="Times New Roman"/>
          <w:sz w:val="28"/>
          <w:szCs w:val="28"/>
        </w:rPr>
        <w:t>спецвыпуск</w:t>
      </w:r>
      <w:proofErr w:type="spellEnd"/>
      <w:r w:rsidRPr="001D5D8E">
        <w:rPr>
          <w:rFonts w:ascii="Times New Roman" w:hAnsi="Times New Roman" w:cs="Times New Roman"/>
          <w:sz w:val="28"/>
          <w:szCs w:val="28"/>
        </w:rPr>
        <w:t xml:space="preserve"> № </w:t>
      </w:r>
      <w:proofErr w:type="gramStart"/>
      <w:r w:rsidRPr="001D5D8E">
        <w:rPr>
          <w:rFonts w:ascii="Times New Roman" w:hAnsi="Times New Roman" w:cs="Times New Roman"/>
          <w:sz w:val="28"/>
          <w:szCs w:val="28"/>
        </w:rPr>
        <w:t>6 :</w:t>
      </w:r>
      <w:proofErr w:type="gramEnd"/>
      <w:r w:rsidRPr="001D5D8E">
        <w:rPr>
          <w:rFonts w:ascii="Times New Roman" w:hAnsi="Times New Roman" w:cs="Times New Roman"/>
          <w:sz w:val="28"/>
          <w:szCs w:val="28"/>
        </w:rPr>
        <w:t xml:space="preserve"> посвящается пожару в Одессе в Доме пр</w:t>
      </w:r>
      <w:r w:rsidR="00667ED1">
        <w:rPr>
          <w:rFonts w:ascii="Times New Roman" w:hAnsi="Times New Roman" w:cs="Times New Roman"/>
          <w:sz w:val="28"/>
          <w:szCs w:val="28"/>
        </w:rPr>
        <w:t>офсоюзов // Литературная газета</w:t>
      </w:r>
      <w:r w:rsidRPr="001D5D8E">
        <w:rPr>
          <w:rFonts w:ascii="Times New Roman" w:hAnsi="Times New Roman" w:cs="Times New Roman"/>
          <w:sz w:val="28"/>
          <w:szCs w:val="28"/>
        </w:rPr>
        <w:t xml:space="preserve">.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2015.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 18 (6-12 мая)</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12.</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Л</w:t>
      </w:r>
      <w:r w:rsidR="00667ED1">
        <w:rPr>
          <w:rFonts w:ascii="Times New Roman" w:hAnsi="Times New Roman" w:cs="Times New Roman"/>
          <w:sz w:val="28"/>
          <w:szCs w:val="28"/>
        </w:rPr>
        <w:t>иберман</w:t>
      </w:r>
      <w:proofErr w:type="spellEnd"/>
      <w:r w:rsidRPr="001D5D8E">
        <w:rPr>
          <w:rFonts w:ascii="Times New Roman" w:hAnsi="Times New Roman" w:cs="Times New Roman"/>
          <w:sz w:val="28"/>
          <w:szCs w:val="28"/>
        </w:rPr>
        <w:t>, А. «Не надо п</w:t>
      </w:r>
      <w:r w:rsidR="00667ED1">
        <w:rPr>
          <w:rFonts w:ascii="Times New Roman" w:hAnsi="Times New Roman" w:cs="Times New Roman"/>
          <w:sz w:val="28"/>
          <w:szCs w:val="28"/>
        </w:rPr>
        <w:t>реувеличивать их военную мощь» /</w:t>
      </w:r>
      <w:r w:rsidRPr="001D5D8E">
        <w:rPr>
          <w:rFonts w:ascii="Times New Roman" w:hAnsi="Times New Roman" w:cs="Times New Roman"/>
          <w:sz w:val="28"/>
          <w:szCs w:val="28"/>
        </w:rPr>
        <w:t xml:space="preserve"> А. </w:t>
      </w:r>
      <w:proofErr w:type="spellStart"/>
      <w:r w:rsidRPr="001D5D8E">
        <w:rPr>
          <w:rFonts w:ascii="Times New Roman" w:hAnsi="Times New Roman" w:cs="Times New Roman"/>
          <w:sz w:val="28"/>
          <w:szCs w:val="28"/>
        </w:rPr>
        <w:t>Либерман</w:t>
      </w:r>
      <w:proofErr w:type="spellEnd"/>
      <w:r w:rsidRPr="001D5D8E">
        <w:rPr>
          <w:rFonts w:ascii="Times New Roman" w:hAnsi="Times New Roman" w:cs="Times New Roman"/>
          <w:sz w:val="28"/>
          <w:szCs w:val="28"/>
        </w:rPr>
        <w:t xml:space="preserve">; беседовал В. </w:t>
      </w:r>
      <w:proofErr w:type="spellStart"/>
      <w:r w:rsidRPr="001D5D8E">
        <w:rPr>
          <w:rFonts w:ascii="Times New Roman" w:hAnsi="Times New Roman" w:cs="Times New Roman"/>
          <w:sz w:val="28"/>
          <w:szCs w:val="28"/>
        </w:rPr>
        <w:t>Бейдер</w:t>
      </w:r>
      <w:proofErr w:type="spellEnd"/>
      <w:r w:rsidR="00667ED1">
        <w:rPr>
          <w:rFonts w:ascii="Times New Roman" w:hAnsi="Times New Roman" w:cs="Times New Roman"/>
          <w:sz w:val="28"/>
          <w:szCs w:val="28"/>
        </w:rPr>
        <w:t xml:space="preserve"> // </w:t>
      </w:r>
      <w:r w:rsidRPr="001D5D8E">
        <w:rPr>
          <w:rFonts w:ascii="Times New Roman" w:hAnsi="Times New Roman" w:cs="Times New Roman"/>
          <w:sz w:val="28"/>
          <w:szCs w:val="28"/>
        </w:rPr>
        <w:t xml:space="preserve">Огонек.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2014. </w:t>
      </w:r>
      <w:r w:rsidR="00667ED1">
        <w:rPr>
          <w:rFonts w:ascii="Times New Roman" w:hAnsi="Times New Roman" w:cs="Times New Roman"/>
          <w:sz w:val="28"/>
          <w:szCs w:val="28"/>
        </w:rPr>
        <w:t>– № 38. –</w:t>
      </w:r>
      <w:r w:rsidRPr="00667ED1">
        <w:rPr>
          <w:rFonts w:ascii="Times New Roman" w:hAnsi="Times New Roman" w:cs="Times New Roman"/>
          <w:sz w:val="28"/>
          <w:szCs w:val="28"/>
        </w:rPr>
        <w:t xml:space="preserve"> С. 22-23.</w:t>
      </w:r>
    </w:p>
    <w:p w:rsidR="001D5D8E" w:rsidRPr="00667ED1" w:rsidRDefault="001D5D8E" w:rsidP="00667ED1">
      <w:pPr>
        <w:pStyle w:val="a3"/>
        <w:spacing w:after="120" w:line="240" w:lineRule="auto"/>
        <w:ind w:left="714"/>
        <w:contextualSpacing w:val="0"/>
        <w:jc w:val="both"/>
        <w:rPr>
          <w:rFonts w:ascii="Times New Roman" w:hAnsi="Times New Roman" w:cs="Times New Roman"/>
          <w:i/>
          <w:sz w:val="24"/>
          <w:szCs w:val="24"/>
        </w:rPr>
      </w:pPr>
      <w:r w:rsidRPr="00667ED1">
        <w:rPr>
          <w:rFonts w:ascii="Times New Roman" w:hAnsi="Times New Roman" w:cs="Times New Roman"/>
          <w:i/>
          <w:sz w:val="24"/>
          <w:szCs w:val="24"/>
        </w:rPr>
        <w:t>Глава МИД Израиля о современном исламском терроризме и о причинах появления террористических государств.</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Л</w:t>
      </w:r>
      <w:r w:rsidR="00667ED1">
        <w:rPr>
          <w:rFonts w:ascii="Times New Roman" w:hAnsi="Times New Roman" w:cs="Times New Roman"/>
          <w:sz w:val="28"/>
          <w:szCs w:val="28"/>
        </w:rPr>
        <w:t>укьянов</w:t>
      </w:r>
      <w:r w:rsidRPr="001D5D8E">
        <w:rPr>
          <w:rFonts w:ascii="Times New Roman" w:hAnsi="Times New Roman" w:cs="Times New Roman"/>
          <w:sz w:val="28"/>
          <w:szCs w:val="28"/>
        </w:rPr>
        <w:t>, Ф. Невозможность коалиции: почему сегодня борьба с терроризмом, и в частности, с ИГИЛ, не может ни сплотить мир, ни хотя бы как-то нормализовать отношения России и США</w:t>
      </w:r>
      <w:r w:rsidR="00667ED1">
        <w:rPr>
          <w:rFonts w:ascii="Times New Roman" w:hAnsi="Times New Roman" w:cs="Times New Roman"/>
          <w:sz w:val="28"/>
          <w:szCs w:val="28"/>
        </w:rPr>
        <w:t xml:space="preserve"> // </w:t>
      </w:r>
      <w:r w:rsidRPr="001D5D8E">
        <w:rPr>
          <w:rFonts w:ascii="Times New Roman" w:hAnsi="Times New Roman" w:cs="Times New Roman"/>
          <w:sz w:val="28"/>
          <w:szCs w:val="28"/>
        </w:rPr>
        <w:t xml:space="preserve">Огонек.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42.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20-21.</w:t>
      </w:r>
    </w:p>
    <w:p w:rsidR="001D5D8E" w:rsidRPr="00667ED1" w:rsidRDefault="001D5D8E" w:rsidP="00667ED1">
      <w:pPr>
        <w:pStyle w:val="a3"/>
        <w:spacing w:after="120" w:line="240" w:lineRule="auto"/>
        <w:ind w:left="714"/>
        <w:contextualSpacing w:val="0"/>
        <w:jc w:val="both"/>
        <w:rPr>
          <w:rFonts w:ascii="Times New Roman" w:hAnsi="Times New Roman" w:cs="Times New Roman"/>
          <w:i/>
          <w:sz w:val="24"/>
          <w:szCs w:val="24"/>
        </w:rPr>
      </w:pPr>
      <w:r w:rsidRPr="00667ED1">
        <w:rPr>
          <w:rFonts w:ascii="Times New Roman" w:hAnsi="Times New Roman" w:cs="Times New Roman"/>
          <w:i/>
          <w:sz w:val="24"/>
          <w:szCs w:val="24"/>
        </w:rPr>
        <w:t>Критическая оценка перспективы создания антитеррористической коалиции в условиях ухудшения российско-американских отношений.</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Макаров, Анатолий. Как </w:t>
      </w:r>
      <w:r w:rsidR="00667ED1">
        <w:rPr>
          <w:rFonts w:ascii="Times New Roman" w:hAnsi="Times New Roman" w:cs="Times New Roman"/>
          <w:sz w:val="28"/>
          <w:szCs w:val="28"/>
        </w:rPr>
        <w:t>«</w:t>
      </w:r>
      <w:r w:rsidRPr="001D5D8E">
        <w:rPr>
          <w:rFonts w:ascii="Times New Roman" w:hAnsi="Times New Roman" w:cs="Times New Roman"/>
          <w:sz w:val="28"/>
          <w:szCs w:val="28"/>
        </w:rPr>
        <w:t>Эхо</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отзовется</w:t>
      </w:r>
      <w:proofErr w:type="gramStart"/>
      <w:r w:rsidRPr="001D5D8E">
        <w:rPr>
          <w:rFonts w:ascii="Times New Roman" w:hAnsi="Times New Roman" w:cs="Times New Roman"/>
          <w:sz w:val="28"/>
          <w:szCs w:val="28"/>
        </w:rPr>
        <w:t>? :</w:t>
      </w:r>
      <w:proofErr w:type="gramEnd"/>
      <w:r w:rsidRPr="001D5D8E">
        <w:rPr>
          <w:rFonts w:ascii="Times New Roman" w:hAnsi="Times New Roman" w:cs="Times New Roman"/>
          <w:sz w:val="28"/>
          <w:szCs w:val="28"/>
        </w:rPr>
        <w:t xml:space="preserve"> теракт в Париже // Литературная газета.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2015.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5 (4-10 февраля).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С. 3.</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Малай</w:t>
      </w:r>
      <w:proofErr w:type="spellEnd"/>
      <w:r w:rsidRPr="001D5D8E">
        <w:rPr>
          <w:rFonts w:ascii="Times New Roman" w:hAnsi="Times New Roman" w:cs="Times New Roman"/>
          <w:sz w:val="28"/>
          <w:szCs w:val="28"/>
        </w:rPr>
        <w:t>, Елена. Подозреваемых в терроризме будут заде</w:t>
      </w:r>
      <w:r w:rsidR="00667ED1">
        <w:rPr>
          <w:rFonts w:ascii="Times New Roman" w:hAnsi="Times New Roman" w:cs="Times New Roman"/>
          <w:sz w:val="28"/>
          <w:szCs w:val="28"/>
        </w:rPr>
        <w:t xml:space="preserve">рживать на месяц </w:t>
      </w:r>
      <w:r w:rsidRPr="001D5D8E">
        <w:rPr>
          <w:rFonts w:ascii="Times New Roman" w:hAnsi="Times New Roman" w:cs="Times New Roman"/>
          <w:sz w:val="28"/>
          <w:szCs w:val="28"/>
        </w:rPr>
        <w:t xml:space="preserve">// Известия.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8 (январь).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04.</w:t>
      </w:r>
    </w:p>
    <w:p w:rsidR="001D5D8E" w:rsidRPr="00667ED1" w:rsidRDefault="001D5D8E" w:rsidP="00667ED1">
      <w:pPr>
        <w:pStyle w:val="a3"/>
        <w:spacing w:after="120" w:line="240" w:lineRule="auto"/>
        <w:ind w:left="714"/>
        <w:contextualSpacing w:val="0"/>
        <w:jc w:val="both"/>
        <w:rPr>
          <w:rFonts w:ascii="Times New Roman" w:hAnsi="Times New Roman" w:cs="Times New Roman"/>
          <w:i/>
          <w:sz w:val="24"/>
          <w:szCs w:val="24"/>
        </w:rPr>
      </w:pPr>
      <w:r w:rsidRPr="00667ED1">
        <w:rPr>
          <w:rFonts w:ascii="Times New Roman" w:hAnsi="Times New Roman" w:cs="Times New Roman"/>
          <w:i/>
          <w:sz w:val="24"/>
          <w:szCs w:val="24"/>
        </w:rPr>
        <w:lastRenderedPageBreak/>
        <w:t xml:space="preserve">Об увеличении максимального срока </w:t>
      </w:r>
      <w:proofErr w:type="gramStart"/>
      <w:r w:rsidRPr="00667ED1">
        <w:rPr>
          <w:rFonts w:ascii="Times New Roman" w:hAnsi="Times New Roman" w:cs="Times New Roman"/>
          <w:i/>
          <w:sz w:val="24"/>
          <w:szCs w:val="24"/>
        </w:rPr>
        <w:t>задержания</w:t>
      </w:r>
      <w:proofErr w:type="gramEnd"/>
      <w:r w:rsidRPr="00667ED1">
        <w:rPr>
          <w:rFonts w:ascii="Times New Roman" w:hAnsi="Times New Roman" w:cs="Times New Roman"/>
          <w:i/>
          <w:sz w:val="24"/>
          <w:szCs w:val="24"/>
        </w:rPr>
        <w:t xml:space="preserve"> подозреваемого в терроризме с ныне установленных 48 часов до прежних 30 суток.</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Малышев, В.</w:t>
      </w:r>
      <w:r w:rsidR="00667ED1">
        <w:rPr>
          <w:rFonts w:ascii="Times New Roman" w:hAnsi="Times New Roman" w:cs="Times New Roman"/>
          <w:sz w:val="28"/>
          <w:szCs w:val="28"/>
        </w:rPr>
        <w:t xml:space="preserve"> </w:t>
      </w:r>
      <w:r w:rsidRPr="001D5D8E">
        <w:rPr>
          <w:rFonts w:ascii="Times New Roman" w:hAnsi="Times New Roman" w:cs="Times New Roman"/>
          <w:sz w:val="28"/>
          <w:szCs w:val="28"/>
        </w:rPr>
        <w:t xml:space="preserve">П. Безопасность в высокотехнологичном </w:t>
      </w:r>
      <w:proofErr w:type="gramStart"/>
      <w:r w:rsidRPr="001D5D8E">
        <w:rPr>
          <w:rFonts w:ascii="Times New Roman" w:hAnsi="Times New Roman" w:cs="Times New Roman"/>
          <w:sz w:val="28"/>
          <w:szCs w:val="28"/>
        </w:rPr>
        <w:t>обществе :</w:t>
      </w:r>
      <w:proofErr w:type="gramEnd"/>
      <w:r w:rsidRPr="001D5D8E">
        <w:rPr>
          <w:rFonts w:ascii="Times New Roman" w:hAnsi="Times New Roman" w:cs="Times New Roman"/>
          <w:sz w:val="28"/>
          <w:szCs w:val="28"/>
        </w:rPr>
        <w:t xml:space="preserve"> технологический терроризм, оценка угроз и ответных действий // ОБЖ.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1 (январь).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13-17.</w:t>
      </w:r>
    </w:p>
    <w:p w:rsidR="001D5D8E" w:rsidRPr="00667ED1"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667ED1">
        <w:rPr>
          <w:rFonts w:ascii="Times New Roman" w:hAnsi="Times New Roman" w:cs="Times New Roman"/>
          <w:sz w:val="28"/>
          <w:szCs w:val="28"/>
        </w:rPr>
        <w:t>Малышева, Ирина</w:t>
      </w:r>
      <w:r w:rsidR="00667ED1" w:rsidRPr="00667ED1">
        <w:rPr>
          <w:rFonts w:ascii="Times New Roman" w:hAnsi="Times New Roman" w:cs="Times New Roman"/>
          <w:sz w:val="28"/>
          <w:szCs w:val="28"/>
        </w:rPr>
        <w:t>.</w:t>
      </w:r>
      <w:r w:rsidRPr="00667ED1">
        <w:rPr>
          <w:rFonts w:ascii="Times New Roman" w:hAnsi="Times New Roman" w:cs="Times New Roman"/>
          <w:sz w:val="28"/>
          <w:szCs w:val="28"/>
        </w:rPr>
        <w:t xml:space="preserve"> Достань гранату, и будет праздник // Земляки. </w:t>
      </w:r>
      <w:r w:rsidR="00667ED1" w:rsidRPr="00667ED1">
        <w:rPr>
          <w:rFonts w:ascii="Times New Roman" w:hAnsi="Times New Roman" w:cs="Times New Roman"/>
          <w:sz w:val="28"/>
          <w:szCs w:val="28"/>
        </w:rPr>
        <w:t>–</w:t>
      </w:r>
      <w:r w:rsidRPr="00667ED1">
        <w:rPr>
          <w:rFonts w:ascii="Times New Roman" w:hAnsi="Times New Roman" w:cs="Times New Roman"/>
          <w:sz w:val="28"/>
          <w:szCs w:val="28"/>
        </w:rPr>
        <w:t xml:space="preserve"> 2014. </w:t>
      </w:r>
      <w:r w:rsidR="00667ED1" w:rsidRP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 20 (май). – </w:t>
      </w:r>
      <w:r w:rsidR="00667ED1">
        <w:rPr>
          <w:rFonts w:ascii="Times New Roman" w:hAnsi="Times New Roman" w:cs="Times New Roman"/>
          <w:sz w:val="28"/>
          <w:szCs w:val="28"/>
        </w:rPr>
        <w:t>С</w:t>
      </w:r>
      <w:r w:rsidRPr="00667ED1">
        <w:rPr>
          <w:rFonts w:ascii="Times New Roman" w:hAnsi="Times New Roman" w:cs="Times New Roman"/>
          <w:sz w:val="28"/>
          <w:szCs w:val="28"/>
        </w:rPr>
        <w:t>. 3.</w:t>
      </w:r>
    </w:p>
    <w:p w:rsidR="001D5D8E" w:rsidRPr="00667ED1" w:rsidRDefault="001D5D8E" w:rsidP="00667ED1">
      <w:pPr>
        <w:pStyle w:val="a3"/>
        <w:spacing w:after="120" w:line="240" w:lineRule="auto"/>
        <w:ind w:left="714"/>
        <w:contextualSpacing w:val="0"/>
        <w:jc w:val="both"/>
        <w:rPr>
          <w:rFonts w:ascii="Times New Roman" w:hAnsi="Times New Roman" w:cs="Times New Roman"/>
          <w:i/>
          <w:sz w:val="24"/>
          <w:szCs w:val="24"/>
        </w:rPr>
      </w:pPr>
      <w:r w:rsidRPr="00667ED1">
        <w:rPr>
          <w:rFonts w:ascii="Times New Roman" w:hAnsi="Times New Roman" w:cs="Times New Roman"/>
          <w:i/>
          <w:sz w:val="24"/>
          <w:szCs w:val="24"/>
        </w:rPr>
        <w:t>Теракт в Волгограде вновь напомнил о проблеме терроризма в стране.</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Манюков</w:t>
      </w:r>
      <w:proofErr w:type="spellEnd"/>
      <w:r w:rsidRPr="001D5D8E">
        <w:rPr>
          <w:rFonts w:ascii="Times New Roman" w:hAnsi="Times New Roman" w:cs="Times New Roman"/>
          <w:sz w:val="28"/>
          <w:szCs w:val="28"/>
        </w:rPr>
        <w:t>, С.</w:t>
      </w:r>
      <w:r w:rsidR="00667ED1">
        <w:rPr>
          <w:rFonts w:ascii="Times New Roman" w:hAnsi="Times New Roman" w:cs="Times New Roman"/>
          <w:sz w:val="28"/>
          <w:szCs w:val="28"/>
        </w:rPr>
        <w:t xml:space="preserve"> </w:t>
      </w:r>
      <w:r w:rsidRPr="001D5D8E">
        <w:rPr>
          <w:rFonts w:ascii="Times New Roman" w:hAnsi="Times New Roman" w:cs="Times New Roman"/>
          <w:sz w:val="28"/>
          <w:szCs w:val="28"/>
        </w:rPr>
        <w:t xml:space="preserve">В. Война против разума и души: терроризм и безопасность // ОБЖ.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2010.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2 (февраль).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С. 39</w:t>
      </w:r>
      <w:r w:rsidRPr="00667ED1">
        <w:rPr>
          <w:rFonts w:ascii="Times New Roman" w:hAnsi="Times New Roman" w:cs="Times New Roman"/>
          <w:sz w:val="28"/>
          <w:szCs w:val="28"/>
        </w:rPr>
        <w:t>-45.</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Наумкин</w:t>
      </w:r>
      <w:proofErr w:type="spellEnd"/>
      <w:r w:rsidRPr="001D5D8E">
        <w:rPr>
          <w:rFonts w:ascii="Times New Roman" w:hAnsi="Times New Roman" w:cs="Times New Roman"/>
          <w:sz w:val="28"/>
          <w:szCs w:val="28"/>
        </w:rPr>
        <w:t xml:space="preserve">, Виталий. Исламские разломы эпохи глобализации: диалог двух ученых: Виталия Наумкина, политолога Саида Гафурова // Литературная газета.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 40 (15-</w:t>
      </w:r>
      <w:r w:rsidRPr="00667ED1">
        <w:rPr>
          <w:rFonts w:ascii="Times New Roman" w:hAnsi="Times New Roman" w:cs="Times New Roman"/>
          <w:sz w:val="28"/>
          <w:szCs w:val="28"/>
        </w:rPr>
        <w:t xml:space="preserve">21 октября).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w:t>
      </w:r>
      <w:r w:rsidR="00667ED1">
        <w:rPr>
          <w:rFonts w:ascii="Times New Roman" w:hAnsi="Times New Roman" w:cs="Times New Roman"/>
          <w:sz w:val="28"/>
          <w:szCs w:val="28"/>
        </w:rPr>
        <w:t>С. 9.</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Николаев, Александр. Надежду в клочья // Нижегородские новости.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2013. </w:t>
      </w:r>
      <w:r w:rsid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 190 (октябрь).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5.</w:t>
      </w:r>
    </w:p>
    <w:p w:rsidR="001D5D8E" w:rsidRPr="00667ED1" w:rsidRDefault="001D5D8E" w:rsidP="00667ED1">
      <w:pPr>
        <w:pStyle w:val="a3"/>
        <w:spacing w:after="120" w:line="240" w:lineRule="auto"/>
        <w:ind w:left="714"/>
        <w:contextualSpacing w:val="0"/>
        <w:jc w:val="both"/>
        <w:rPr>
          <w:rFonts w:ascii="Times New Roman" w:hAnsi="Times New Roman" w:cs="Times New Roman"/>
          <w:i/>
          <w:sz w:val="24"/>
          <w:szCs w:val="24"/>
        </w:rPr>
      </w:pPr>
      <w:r w:rsidRPr="00667ED1">
        <w:rPr>
          <w:rFonts w:ascii="Times New Roman" w:hAnsi="Times New Roman" w:cs="Times New Roman"/>
          <w:i/>
          <w:sz w:val="24"/>
          <w:szCs w:val="24"/>
        </w:rPr>
        <w:t>Теракт в Волгограде вновь напомнил о проблеме терроризма в стране.</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Носенко, В. Дол</w:t>
      </w:r>
      <w:r w:rsidR="00667ED1">
        <w:rPr>
          <w:rFonts w:ascii="Times New Roman" w:hAnsi="Times New Roman" w:cs="Times New Roman"/>
          <w:sz w:val="28"/>
          <w:szCs w:val="28"/>
        </w:rPr>
        <w:t>гая война с террором</w:t>
      </w:r>
      <w:r w:rsidRPr="001D5D8E">
        <w:rPr>
          <w:rFonts w:ascii="Times New Roman" w:hAnsi="Times New Roman" w:cs="Times New Roman"/>
          <w:sz w:val="28"/>
          <w:szCs w:val="28"/>
        </w:rPr>
        <w:t xml:space="preserve"> // МЭМО.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2010.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4 (апрель). </w:t>
      </w:r>
      <w:r w:rsidR="00667ED1">
        <w:rPr>
          <w:rFonts w:ascii="Times New Roman" w:hAnsi="Times New Roman" w:cs="Times New Roman"/>
          <w:sz w:val="28"/>
          <w:szCs w:val="28"/>
        </w:rPr>
        <w:t>– С. 31-</w:t>
      </w:r>
      <w:r w:rsidRPr="00667ED1">
        <w:rPr>
          <w:rFonts w:ascii="Times New Roman" w:hAnsi="Times New Roman" w:cs="Times New Roman"/>
          <w:sz w:val="28"/>
          <w:szCs w:val="28"/>
        </w:rPr>
        <w:t>41.</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Оберт</w:t>
      </w:r>
      <w:proofErr w:type="spellEnd"/>
      <w:r w:rsidRPr="001D5D8E">
        <w:rPr>
          <w:rFonts w:ascii="Times New Roman" w:hAnsi="Times New Roman" w:cs="Times New Roman"/>
          <w:sz w:val="28"/>
          <w:szCs w:val="28"/>
        </w:rPr>
        <w:t>, Михаэль</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Против школы и зубной пасты // ГЕО. </w:t>
      </w:r>
      <w:r w:rsidR="00667ED1">
        <w:rPr>
          <w:rFonts w:ascii="Times New Roman" w:hAnsi="Times New Roman" w:cs="Times New Roman"/>
          <w:sz w:val="28"/>
          <w:szCs w:val="28"/>
        </w:rPr>
        <w:t>–</w:t>
      </w:r>
      <w:r w:rsidRPr="001D5D8E">
        <w:rPr>
          <w:rFonts w:ascii="Times New Roman" w:hAnsi="Times New Roman" w:cs="Times New Roman"/>
          <w:sz w:val="28"/>
          <w:szCs w:val="28"/>
        </w:rPr>
        <w:t xml:space="preserve"> </w:t>
      </w:r>
      <w:r w:rsidRPr="00667ED1">
        <w:rPr>
          <w:rFonts w:ascii="Times New Roman" w:hAnsi="Times New Roman" w:cs="Times New Roman"/>
          <w:sz w:val="28"/>
          <w:szCs w:val="28"/>
        </w:rPr>
        <w:t xml:space="preserve">2014.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 11 (ноябрь).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96-105.</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Орлов, В. Война против беззащитных:</w:t>
      </w:r>
      <w:r w:rsidR="00667ED1">
        <w:rPr>
          <w:rFonts w:ascii="Times New Roman" w:hAnsi="Times New Roman" w:cs="Times New Roman"/>
          <w:sz w:val="28"/>
          <w:szCs w:val="28"/>
        </w:rPr>
        <w:t xml:space="preserve"> содержание урока о терроризме // ОБЖ. – </w:t>
      </w:r>
      <w:r w:rsidRPr="00667ED1">
        <w:rPr>
          <w:rFonts w:ascii="Times New Roman" w:hAnsi="Times New Roman" w:cs="Times New Roman"/>
          <w:sz w:val="28"/>
          <w:szCs w:val="28"/>
        </w:rPr>
        <w:t xml:space="preserve">2014. </w:t>
      </w:r>
      <w:r w:rsid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 5 (май).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24-29.</w:t>
      </w:r>
    </w:p>
    <w:p w:rsidR="001D5D8E" w:rsidRPr="00667ED1" w:rsidRDefault="001D5D8E"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Осипов, М.</w:t>
      </w:r>
      <w:r w:rsidR="00667ED1">
        <w:rPr>
          <w:rFonts w:ascii="Times New Roman" w:hAnsi="Times New Roman" w:cs="Times New Roman"/>
          <w:sz w:val="28"/>
          <w:szCs w:val="28"/>
        </w:rPr>
        <w:t xml:space="preserve"> </w:t>
      </w:r>
      <w:r w:rsidRPr="001D5D8E">
        <w:rPr>
          <w:rFonts w:ascii="Times New Roman" w:hAnsi="Times New Roman" w:cs="Times New Roman"/>
          <w:sz w:val="28"/>
          <w:szCs w:val="28"/>
        </w:rPr>
        <w:t>Ю. О некоторых проблемах квалификации преступлений т</w:t>
      </w:r>
      <w:r w:rsidR="00667ED1">
        <w:rPr>
          <w:rFonts w:ascii="Times New Roman" w:hAnsi="Times New Roman" w:cs="Times New Roman"/>
          <w:sz w:val="28"/>
          <w:szCs w:val="28"/>
        </w:rPr>
        <w:t>еррористической направленности</w:t>
      </w:r>
      <w:r w:rsidRPr="001D5D8E">
        <w:rPr>
          <w:rFonts w:ascii="Times New Roman" w:hAnsi="Times New Roman" w:cs="Times New Roman"/>
          <w:sz w:val="28"/>
          <w:szCs w:val="28"/>
        </w:rPr>
        <w:t xml:space="preserve"> // Российская юстиция. </w:t>
      </w:r>
      <w:r w:rsid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2015. </w:t>
      </w:r>
      <w:r w:rsidR="00667ED1">
        <w:rPr>
          <w:rFonts w:ascii="Times New Roman" w:hAnsi="Times New Roman" w:cs="Times New Roman"/>
          <w:sz w:val="28"/>
          <w:szCs w:val="28"/>
        </w:rPr>
        <w:t xml:space="preserve">– </w:t>
      </w:r>
      <w:r w:rsidRPr="00667ED1">
        <w:rPr>
          <w:rFonts w:ascii="Times New Roman" w:hAnsi="Times New Roman" w:cs="Times New Roman"/>
          <w:sz w:val="28"/>
          <w:szCs w:val="28"/>
        </w:rPr>
        <w:t xml:space="preserve">№ 3 (март). </w:t>
      </w:r>
      <w:r w:rsidR="00667ED1">
        <w:rPr>
          <w:rFonts w:ascii="Times New Roman" w:hAnsi="Times New Roman" w:cs="Times New Roman"/>
          <w:sz w:val="28"/>
          <w:szCs w:val="28"/>
        </w:rPr>
        <w:t>–</w:t>
      </w:r>
      <w:r w:rsidRPr="00667ED1">
        <w:rPr>
          <w:rFonts w:ascii="Times New Roman" w:hAnsi="Times New Roman" w:cs="Times New Roman"/>
          <w:sz w:val="28"/>
          <w:szCs w:val="28"/>
        </w:rPr>
        <w:t xml:space="preserve"> С. 28-30.</w:t>
      </w:r>
    </w:p>
    <w:p w:rsidR="001D5D8E" w:rsidRPr="00667ED1" w:rsidRDefault="00667ED1" w:rsidP="00667ED1">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Подосенов</w:t>
      </w:r>
      <w:proofErr w:type="spellEnd"/>
      <w:r>
        <w:rPr>
          <w:rFonts w:ascii="Times New Roman" w:hAnsi="Times New Roman" w:cs="Times New Roman"/>
          <w:sz w:val="28"/>
          <w:szCs w:val="28"/>
        </w:rPr>
        <w:t xml:space="preserve">, Сергей. </w:t>
      </w:r>
      <w:r w:rsidR="001D5D8E" w:rsidRPr="001D5D8E">
        <w:rPr>
          <w:rFonts w:ascii="Times New Roman" w:hAnsi="Times New Roman" w:cs="Times New Roman"/>
          <w:sz w:val="28"/>
          <w:szCs w:val="28"/>
        </w:rPr>
        <w:t xml:space="preserve">Эксперты определили главную угрозу Олимпиаде // Известия. </w:t>
      </w:r>
      <w:r>
        <w:rPr>
          <w:rFonts w:ascii="Times New Roman" w:hAnsi="Times New Roman" w:cs="Times New Roman"/>
          <w:sz w:val="28"/>
          <w:szCs w:val="28"/>
        </w:rPr>
        <w:t>–</w:t>
      </w:r>
      <w:r w:rsidR="001D5D8E" w:rsidRPr="001D5D8E">
        <w:rPr>
          <w:rFonts w:ascii="Times New Roman" w:hAnsi="Times New Roman" w:cs="Times New Roman"/>
          <w:sz w:val="28"/>
          <w:szCs w:val="28"/>
        </w:rPr>
        <w:t xml:space="preserve"> </w:t>
      </w:r>
      <w:r w:rsidR="001D5D8E" w:rsidRPr="00667ED1">
        <w:rPr>
          <w:rFonts w:ascii="Times New Roman" w:hAnsi="Times New Roman" w:cs="Times New Roman"/>
          <w:sz w:val="28"/>
          <w:szCs w:val="28"/>
        </w:rPr>
        <w:t xml:space="preserve">2013. </w:t>
      </w:r>
      <w:r>
        <w:rPr>
          <w:rFonts w:ascii="Times New Roman" w:hAnsi="Times New Roman" w:cs="Times New Roman"/>
          <w:sz w:val="28"/>
          <w:szCs w:val="28"/>
        </w:rPr>
        <w:t>–</w:t>
      </w:r>
      <w:r w:rsidR="001D5D8E" w:rsidRPr="00667ED1">
        <w:rPr>
          <w:rFonts w:ascii="Times New Roman" w:hAnsi="Times New Roman" w:cs="Times New Roman"/>
          <w:sz w:val="28"/>
          <w:szCs w:val="28"/>
        </w:rPr>
        <w:t xml:space="preserve"> № 244 (декабрь). </w:t>
      </w:r>
      <w:r>
        <w:rPr>
          <w:rFonts w:ascii="Times New Roman" w:hAnsi="Times New Roman" w:cs="Times New Roman"/>
          <w:sz w:val="28"/>
          <w:szCs w:val="28"/>
        </w:rPr>
        <w:t>–</w:t>
      </w:r>
      <w:r w:rsidR="001D5D8E" w:rsidRPr="00667ED1">
        <w:rPr>
          <w:rFonts w:ascii="Times New Roman" w:hAnsi="Times New Roman" w:cs="Times New Roman"/>
          <w:sz w:val="28"/>
          <w:szCs w:val="28"/>
        </w:rPr>
        <w:t xml:space="preserve"> </w:t>
      </w:r>
      <w:r w:rsidR="007A7457">
        <w:rPr>
          <w:rFonts w:ascii="Times New Roman" w:hAnsi="Times New Roman" w:cs="Times New Roman"/>
          <w:sz w:val="28"/>
          <w:szCs w:val="28"/>
        </w:rPr>
        <w:t xml:space="preserve">С. </w:t>
      </w:r>
      <w:r>
        <w:rPr>
          <w:rFonts w:ascii="Times New Roman" w:hAnsi="Times New Roman" w:cs="Times New Roman"/>
          <w:sz w:val="28"/>
          <w:szCs w:val="28"/>
        </w:rPr>
        <w:t>4.</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Главной угрозой для Олимпийских игр в Сочи выступае</w:t>
      </w:r>
      <w:r w:rsidR="007A7457">
        <w:rPr>
          <w:rFonts w:ascii="Times New Roman" w:hAnsi="Times New Roman" w:cs="Times New Roman"/>
          <w:i/>
          <w:sz w:val="24"/>
          <w:szCs w:val="24"/>
        </w:rPr>
        <w:t>т террористическая организация «</w:t>
      </w:r>
      <w:proofErr w:type="spellStart"/>
      <w:r w:rsidR="007A7457">
        <w:rPr>
          <w:rFonts w:ascii="Times New Roman" w:hAnsi="Times New Roman" w:cs="Times New Roman"/>
          <w:i/>
          <w:sz w:val="24"/>
          <w:szCs w:val="24"/>
        </w:rPr>
        <w:t>Имарат</w:t>
      </w:r>
      <w:proofErr w:type="spellEnd"/>
      <w:r w:rsidR="007A7457">
        <w:rPr>
          <w:rFonts w:ascii="Times New Roman" w:hAnsi="Times New Roman" w:cs="Times New Roman"/>
          <w:i/>
          <w:sz w:val="24"/>
          <w:szCs w:val="24"/>
        </w:rPr>
        <w:t xml:space="preserve"> Кавказ»</w:t>
      </w:r>
      <w:r w:rsidRPr="007A7457">
        <w:rPr>
          <w:rFonts w:ascii="Times New Roman" w:hAnsi="Times New Roman" w:cs="Times New Roman"/>
          <w:i/>
          <w:sz w:val="24"/>
          <w:szCs w:val="24"/>
        </w:rPr>
        <w:t xml:space="preserve"> под руководством Доку </w:t>
      </w:r>
      <w:proofErr w:type="spellStart"/>
      <w:r w:rsidRPr="007A7457">
        <w:rPr>
          <w:rFonts w:ascii="Times New Roman" w:hAnsi="Times New Roman" w:cs="Times New Roman"/>
          <w:i/>
          <w:sz w:val="24"/>
          <w:szCs w:val="24"/>
        </w:rPr>
        <w:t>Умарова</w:t>
      </w:r>
      <w:proofErr w:type="spellEnd"/>
      <w:r w:rsidRPr="007A7457">
        <w:rPr>
          <w:rFonts w:ascii="Times New Roman" w:hAnsi="Times New Roman" w:cs="Times New Roman"/>
          <w:i/>
          <w:sz w:val="24"/>
          <w:szCs w:val="24"/>
        </w:rPr>
        <w:t>.</w:t>
      </w:r>
    </w:p>
    <w:p w:rsidR="001D5D8E" w:rsidRPr="007A7457" w:rsidRDefault="007A7457"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Радемахер</w:t>
      </w:r>
      <w:proofErr w:type="spellEnd"/>
      <w:r>
        <w:rPr>
          <w:rFonts w:ascii="Times New Roman" w:hAnsi="Times New Roman" w:cs="Times New Roman"/>
          <w:sz w:val="28"/>
          <w:szCs w:val="28"/>
        </w:rPr>
        <w:t xml:space="preserve">, Кай. </w:t>
      </w:r>
      <w:r w:rsidR="001D5D8E" w:rsidRPr="001D5D8E">
        <w:rPr>
          <w:rFonts w:ascii="Times New Roman" w:hAnsi="Times New Roman" w:cs="Times New Roman"/>
          <w:sz w:val="28"/>
          <w:szCs w:val="28"/>
        </w:rPr>
        <w:t xml:space="preserve">Хроника кошмара // ГЕО. </w:t>
      </w:r>
      <w:r>
        <w:rPr>
          <w:rFonts w:ascii="Times New Roman" w:hAnsi="Times New Roman" w:cs="Times New Roman"/>
          <w:sz w:val="28"/>
          <w:szCs w:val="28"/>
        </w:rPr>
        <w:t>–</w:t>
      </w:r>
      <w:r w:rsidR="001D5D8E" w:rsidRPr="001D5D8E">
        <w:rPr>
          <w:rFonts w:ascii="Times New Roman" w:hAnsi="Times New Roman" w:cs="Times New Roman"/>
          <w:sz w:val="28"/>
          <w:szCs w:val="28"/>
        </w:rPr>
        <w:t xml:space="preserve"> </w:t>
      </w:r>
      <w:r w:rsidR="001D5D8E" w:rsidRPr="007A7457">
        <w:rPr>
          <w:rFonts w:ascii="Times New Roman" w:hAnsi="Times New Roman" w:cs="Times New Roman"/>
          <w:sz w:val="28"/>
          <w:szCs w:val="28"/>
        </w:rPr>
        <w:t xml:space="preserve">2013.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 9 (сентябрь).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С. 136-145.</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В 1972 году трое преступников захват</w:t>
      </w:r>
      <w:r w:rsidR="007A7457">
        <w:rPr>
          <w:rFonts w:ascii="Times New Roman" w:hAnsi="Times New Roman" w:cs="Times New Roman"/>
          <w:i/>
          <w:sz w:val="24"/>
          <w:szCs w:val="24"/>
        </w:rPr>
        <w:t>или в США пассажирский самолёт «</w:t>
      </w:r>
      <w:r w:rsidRPr="007A7457">
        <w:rPr>
          <w:rFonts w:ascii="Times New Roman" w:hAnsi="Times New Roman" w:cs="Times New Roman"/>
          <w:i/>
          <w:sz w:val="24"/>
          <w:szCs w:val="24"/>
        </w:rPr>
        <w:t>Дуглас</w:t>
      </w:r>
      <w:r w:rsidR="007A7457">
        <w:rPr>
          <w:rFonts w:ascii="Times New Roman" w:hAnsi="Times New Roman" w:cs="Times New Roman"/>
          <w:i/>
          <w:sz w:val="24"/>
          <w:szCs w:val="24"/>
        </w:rPr>
        <w:t>»</w:t>
      </w:r>
      <w:r w:rsidRPr="007A7457">
        <w:rPr>
          <w:rFonts w:ascii="Times New Roman" w:hAnsi="Times New Roman" w:cs="Times New Roman"/>
          <w:i/>
          <w:sz w:val="24"/>
          <w:szCs w:val="24"/>
        </w:rPr>
        <w:t xml:space="preserve"> DC-9 и угрожали направить его на атомный реактор.</w:t>
      </w:r>
    </w:p>
    <w:p w:rsidR="001D5D8E" w:rsidRPr="007A7457" w:rsidRDefault="007A7457"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Рункевич</w:t>
      </w:r>
      <w:proofErr w:type="spellEnd"/>
      <w:r>
        <w:rPr>
          <w:rFonts w:ascii="Times New Roman" w:hAnsi="Times New Roman" w:cs="Times New Roman"/>
          <w:sz w:val="28"/>
          <w:szCs w:val="28"/>
        </w:rPr>
        <w:t xml:space="preserve">, Дмитрий. </w:t>
      </w:r>
      <w:r w:rsidR="001D5D8E" w:rsidRPr="001D5D8E">
        <w:rPr>
          <w:rFonts w:ascii="Times New Roman" w:hAnsi="Times New Roman" w:cs="Times New Roman"/>
          <w:sz w:val="28"/>
          <w:szCs w:val="28"/>
        </w:rPr>
        <w:t>У терр</w:t>
      </w:r>
      <w:r>
        <w:rPr>
          <w:rFonts w:ascii="Times New Roman" w:hAnsi="Times New Roman" w:cs="Times New Roman"/>
          <w:sz w:val="28"/>
          <w:szCs w:val="28"/>
        </w:rPr>
        <w:t xml:space="preserve">ористов стало больше </w:t>
      </w:r>
      <w:proofErr w:type="gramStart"/>
      <w:r>
        <w:rPr>
          <w:rFonts w:ascii="Times New Roman" w:hAnsi="Times New Roman" w:cs="Times New Roman"/>
          <w:sz w:val="28"/>
          <w:szCs w:val="28"/>
        </w:rPr>
        <w:t xml:space="preserve">спонсоров </w:t>
      </w:r>
      <w:r w:rsidR="001D5D8E" w:rsidRPr="001D5D8E">
        <w:rPr>
          <w:rFonts w:ascii="Times New Roman" w:hAnsi="Times New Roman" w:cs="Times New Roman"/>
          <w:sz w:val="28"/>
          <w:szCs w:val="28"/>
        </w:rPr>
        <w:t>:</w:t>
      </w:r>
      <w:proofErr w:type="gramEnd"/>
      <w:r w:rsidR="001D5D8E" w:rsidRPr="001D5D8E">
        <w:rPr>
          <w:rFonts w:ascii="Times New Roman" w:hAnsi="Times New Roman" w:cs="Times New Roman"/>
          <w:sz w:val="28"/>
          <w:szCs w:val="28"/>
        </w:rPr>
        <w:t xml:space="preserve"> количество организаций и физлиц, причастных к финансированию боевиков, в перечне </w:t>
      </w:r>
      <w:proofErr w:type="spellStart"/>
      <w:r w:rsidR="001D5D8E" w:rsidRPr="001D5D8E">
        <w:rPr>
          <w:rFonts w:ascii="Times New Roman" w:hAnsi="Times New Roman" w:cs="Times New Roman"/>
          <w:sz w:val="28"/>
          <w:szCs w:val="28"/>
        </w:rPr>
        <w:t>Росфинмонит</w:t>
      </w:r>
      <w:r>
        <w:rPr>
          <w:rFonts w:ascii="Times New Roman" w:hAnsi="Times New Roman" w:cs="Times New Roman"/>
          <w:sz w:val="28"/>
          <w:szCs w:val="28"/>
        </w:rPr>
        <w:t>оринга</w:t>
      </w:r>
      <w:proofErr w:type="spellEnd"/>
      <w:r>
        <w:rPr>
          <w:rFonts w:ascii="Times New Roman" w:hAnsi="Times New Roman" w:cs="Times New Roman"/>
          <w:sz w:val="28"/>
          <w:szCs w:val="28"/>
        </w:rPr>
        <w:t xml:space="preserve"> выросло в 1,2 раза / Д. </w:t>
      </w:r>
      <w:proofErr w:type="spellStart"/>
      <w:r w:rsidR="001D5D8E" w:rsidRPr="001D5D8E">
        <w:rPr>
          <w:rFonts w:ascii="Times New Roman" w:hAnsi="Times New Roman" w:cs="Times New Roman"/>
          <w:sz w:val="28"/>
          <w:szCs w:val="28"/>
        </w:rPr>
        <w:t>Рункевич</w:t>
      </w:r>
      <w:proofErr w:type="spellEnd"/>
      <w:r w:rsidR="001D5D8E" w:rsidRPr="001D5D8E">
        <w:rPr>
          <w:rFonts w:ascii="Times New Roman" w:hAnsi="Times New Roman" w:cs="Times New Roman"/>
          <w:sz w:val="28"/>
          <w:szCs w:val="28"/>
        </w:rPr>
        <w:t xml:space="preserve">, Е. </w:t>
      </w:r>
      <w:proofErr w:type="spellStart"/>
      <w:r w:rsidR="001D5D8E" w:rsidRPr="001D5D8E">
        <w:rPr>
          <w:rFonts w:ascii="Times New Roman" w:hAnsi="Times New Roman" w:cs="Times New Roman"/>
          <w:sz w:val="28"/>
          <w:szCs w:val="28"/>
        </w:rPr>
        <w:t>Малай</w:t>
      </w:r>
      <w:proofErr w:type="spellEnd"/>
      <w:r w:rsidR="001D5D8E" w:rsidRPr="001D5D8E">
        <w:rPr>
          <w:rFonts w:ascii="Times New Roman" w:hAnsi="Times New Roman" w:cs="Times New Roman"/>
          <w:sz w:val="28"/>
          <w:szCs w:val="28"/>
        </w:rPr>
        <w:t xml:space="preserve"> // Известия. </w:t>
      </w:r>
      <w:r>
        <w:rPr>
          <w:rFonts w:ascii="Times New Roman" w:hAnsi="Times New Roman" w:cs="Times New Roman"/>
          <w:sz w:val="28"/>
          <w:szCs w:val="28"/>
        </w:rPr>
        <w:t>–</w:t>
      </w:r>
      <w:r w:rsidR="001D5D8E" w:rsidRPr="001D5D8E">
        <w:rPr>
          <w:rFonts w:ascii="Times New Roman" w:hAnsi="Times New Roman" w:cs="Times New Roman"/>
          <w:sz w:val="28"/>
          <w:szCs w:val="28"/>
        </w:rPr>
        <w:t xml:space="preserve"> </w:t>
      </w:r>
      <w:r w:rsidR="001D5D8E" w:rsidRPr="007A7457">
        <w:rPr>
          <w:rFonts w:ascii="Times New Roman" w:hAnsi="Times New Roman" w:cs="Times New Roman"/>
          <w:sz w:val="28"/>
          <w:szCs w:val="28"/>
        </w:rPr>
        <w:t xml:space="preserve">2014.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 64 (апрель). – С. 3.</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С терроризмом нужно б</w:t>
      </w:r>
      <w:r w:rsidR="007A7457">
        <w:rPr>
          <w:rFonts w:ascii="Times New Roman" w:hAnsi="Times New Roman" w:cs="Times New Roman"/>
          <w:sz w:val="28"/>
          <w:szCs w:val="28"/>
        </w:rPr>
        <w:t>ороться, а не провоцировать его // Комсомольская правда</w:t>
      </w:r>
      <w:r w:rsidRPr="001D5D8E">
        <w:rPr>
          <w:rFonts w:ascii="Times New Roman" w:hAnsi="Times New Roman" w:cs="Times New Roman"/>
          <w:sz w:val="28"/>
          <w:szCs w:val="28"/>
        </w:rPr>
        <w:t xml:space="preserve">.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2015.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1 (13 января)</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6-9.</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lastRenderedPageBreak/>
        <w:t>Сивкова</w:t>
      </w:r>
      <w:proofErr w:type="spellEnd"/>
      <w:r w:rsidRPr="001D5D8E">
        <w:rPr>
          <w:rFonts w:ascii="Times New Roman" w:hAnsi="Times New Roman" w:cs="Times New Roman"/>
          <w:sz w:val="28"/>
          <w:szCs w:val="28"/>
        </w:rPr>
        <w:t>, А</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proofErr w:type="spellStart"/>
      <w:r w:rsidRPr="001D5D8E">
        <w:rPr>
          <w:rFonts w:ascii="Times New Roman" w:hAnsi="Times New Roman" w:cs="Times New Roman"/>
          <w:sz w:val="28"/>
          <w:szCs w:val="28"/>
        </w:rPr>
        <w:t>Малай</w:t>
      </w:r>
      <w:proofErr w:type="spellEnd"/>
      <w:r w:rsidRPr="001D5D8E">
        <w:rPr>
          <w:rFonts w:ascii="Times New Roman" w:hAnsi="Times New Roman" w:cs="Times New Roman"/>
          <w:sz w:val="28"/>
          <w:szCs w:val="28"/>
        </w:rPr>
        <w:t xml:space="preserve">, Е. КПРФ просит признать </w:t>
      </w:r>
      <w:r w:rsidR="007A7457">
        <w:rPr>
          <w:rFonts w:ascii="Times New Roman" w:hAnsi="Times New Roman" w:cs="Times New Roman"/>
          <w:sz w:val="28"/>
          <w:szCs w:val="28"/>
        </w:rPr>
        <w:t>«</w:t>
      </w:r>
      <w:r w:rsidRPr="001D5D8E">
        <w:rPr>
          <w:rFonts w:ascii="Times New Roman" w:hAnsi="Times New Roman" w:cs="Times New Roman"/>
          <w:sz w:val="28"/>
          <w:szCs w:val="28"/>
        </w:rPr>
        <w:t>Правый сектор</w:t>
      </w:r>
      <w:r w:rsidR="007A7457">
        <w:rPr>
          <w:rFonts w:ascii="Times New Roman" w:hAnsi="Times New Roman" w:cs="Times New Roman"/>
          <w:sz w:val="28"/>
          <w:szCs w:val="28"/>
        </w:rPr>
        <w:t xml:space="preserve">» террористической организацией </w:t>
      </w:r>
      <w:r w:rsidRPr="001D5D8E">
        <w:rPr>
          <w:rFonts w:ascii="Times New Roman" w:hAnsi="Times New Roman" w:cs="Times New Roman"/>
          <w:sz w:val="28"/>
          <w:szCs w:val="28"/>
        </w:rPr>
        <w:t xml:space="preserve">//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145 (7 августа). </w:t>
      </w:r>
      <w:r w:rsidR="007A7457">
        <w:rPr>
          <w:rFonts w:ascii="Times New Roman" w:hAnsi="Times New Roman" w:cs="Times New Roman"/>
          <w:sz w:val="28"/>
          <w:szCs w:val="28"/>
        </w:rPr>
        <w:t>– С. 3.</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Степанова, Е. Терроризм как угроза критической инфраструктуре // Свободная мысль.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2010.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4 (апрель).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С. 33-</w:t>
      </w:r>
      <w:r w:rsidRPr="007A7457">
        <w:rPr>
          <w:rFonts w:ascii="Times New Roman" w:hAnsi="Times New Roman" w:cs="Times New Roman"/>
          <w:sz w:val="28"/>
          <w:szCs w:val="28"/>
        </w:rPr>
        <w:t>48.</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Субботина, Светлана. За ложные сообщения о теракте предлагают сажать на четыре года //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4 (январь).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3.</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Т</w:t>
      </w:r>
      <w:r w:rsidR="007A7457">
        <w:rPr>
          <w:rFonts w:ascii="Times New Roman" w:hAnsi="Times New Roman" w:cs="Times New Roman"/>
          <w:sz w:val="28"/>
          <w:szCs w:val="28"/>
        </w:rPr>
        <w:t>рушин</w:t>
      </w:r>
      <w:r w:rsidRPr="001D5D8E">
        <w:rPr>
          <w:rFonts w:ascii="Times New Roman" w:hAnsi="Times New Roman" w:cs="Times New Roman"/>
          <w:sz w:val="28"/>
          <w:szCs w:val="28"/>
        </w:rPr>
        <w:t xml:space="preserve">, А. Двадцать лет без ответа </w:t>
      </w:r>
      <w:r w:rsidR="007A7457">
        <w:rPr>
          <w:rFonts w:ascii="Times New Roman" w:hAnsi="Times New Roman" w:cs="Times New Roman"/>
          <w:sz w:val="28"/>
          <w:szCs w:val="28"/>
        </w:rPr>
        <w:t xml:space="preserve">// </w:t>
      </w:r>
      <w:r w:rsidRPr="001D5D8E">
        <w:rPr>
          <w:rFonts w:ascii="Times New Roman" w:hAnsi="Times New Roman" w:cs="Times New Roman"/>
          <w:sz w:val="28"/>
          <w:szCs w:val="28"/>
        </w:rPr>
        <w:t xml:space="preserve">Огонек.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48.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20-21.</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О Первой чеченской войне (1994 г.).</w:t>
      </w:r>
    </w:p>
    <w:p w:rsidR="001D5D8E" w:rsidRPr="007A7457" w:rsidRDefault="007A7457"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Уколов, Роман. Большой обман // Профиль. – 2010. – </w:t>
      </w:r>
      <w:r w:rsidR="001D5D8E" w:rsidRPr="007A7457">
        <w:rPr>
          <w:rFonts w:ascii="Times New Roman" w:hAnsi="Times New Roman" w:cs="Times New Roman"/>
          <w:sz w:val="28"/>
          <w:szCs w:val="28"/>
        </w:rPr>
        <w:t>№</w:t>
      </w:r>
      <w:r>
        <w:rPr>
          <w:rFonts w:ascii="Times New Roman" w:hAnsi="Times New Roman" w:cs="Times New Roman"/>
          <w:sz w:val="28"/>
          <w:szCs w:val="28"/>
        </w:rPr>
        <w:t xml:space="preserve"> 12 (апрель). – </w:t>
      </w:r>
      <w:r w:rsidR="001D5D8E" w:rsidRPr="007A7457">
        <w:rPr>
          <w:rFonts w:ascii="Times New Roman" w:hAnsi="Times New Roman" w:cs="Times New Roman"/>
          <w:sz w:val="28"/>
          <w:szCs w:val="28"/>
        </w:rPr>
        <w:t>С. 6-10.</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Ч</w:t>
      </w:r>
      <w:r w:rsidR="007A7457">
        <w:rPr>
          <w:rFonts w:ascii="Times New Roman" w:hAnsi="Times New Roman" w:cs="Times New Roman"/>
          <w:sz w:val="28"/>
          <w:szCs w:val="28"/>
        </w:rPr>
        <w:t>еркасов</w:t>
      </w:r>
      <w:r w:rsidRPr="001D5D8E">
        <w:rPr>
          <w:rFonts w:ascii="Times New Roman" w:hAnsi="Times New Roman" w:cs="Times New Roman"/>
          <w:sz w:val="28"/>
          <w:szCs w:val="28"/>
        </w:rPr>
        <w:t xml:space="preserve">, П. «Дело Каракозова» глазами барона </w:t>
      </w:r>
      <w:proofErr w:type="gramStart"/>
      <w:r w:rsidRPr="001D5D8E">
        <w:rPr>
          <w:rFonts w:ascii="Times New Roman" w:hAnsi="Times New Roman" w:cs="Times New Roman"/>
          <w:sz w:val="28"/>
          <w:szCs w:val="28"/>
        </w:rPr>
        <w:t>Талейрана</w:t>
      </w:r>
      <w:r w:rsidR="007A7457">
        <w:rPr>
          <w:rFonts w:ascii="Times New Roman" w:hAnsi="Times New Roman" w:cs="Times New Roman"/>
          <w:sz w:val="28"/>
          <w:szCs w:val="28"/>
        </w:rPr>
        <w:t xml:space="preserve"> </w:t>
      </w:r>
      <w:r w:rsidRPr="001D5D8E">
        <w:rPr>
          <w:rFonts w:ascii="Times New Roman" w:hAnsi="Times New Roman" w:cs="Times New Roman"/>
          <w:sz w:val="28"/>
          <w:szCs w:val="28"/>
        </w:rPr>
        <w:t>:</w:t>
      </w:r>
      <w:proofErr w:type="gramEnd"/>
      <w:r w:rsidRPr="001D5D8E">
        <w:rPr>
          <w:rFonts w:ascii="Times New Roman" w:hAnsi="Times New Roman" w:cs="Times New Roman"/>
          <w:sz w:val="28"/>
          <w:szCs w:val="28"/>
        </w:rPr>
        <w:t xml:space="preserve"> по документам Архива МИД Франции </w:t>
      </w:r>
      <w:r w:rsidR="007A7457">
        <w:rPr>
          <w:rFonts w:ascii="Times New Roman" w:hAnsi="Times New Roman" w:cs="Times New Roman"/>
          <w:sz w:val="28"/>
          <w:szCs w:val="28"/>
        </w:rPr>
        <w:t xml:space="preserve">// </w:t>
      </w:r>
      <w:r w:rsidRPr="001D5D8E">
        <w:rPr>
          <w:rFonts w:ascii="Times New Roman" w:hAnsi="Times New Roman" w:cs="Times New Roman"/>
          <w:sz w:val="28"/>
          <w:szCs w:val="28"/>
        </w:rPr>
        <w:t xml:space="preserve">Родина.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66-73.</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О покушении в 1866 г. на российского императора Александра II.</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Черных, Евгений. Как весь мир проспал </w:t>
      </w:r>
      <w:proofErr w:type="gramStart"/>
      <w:r w:rsidRPr="001D5D8E">
        <w:rPr>
          <w:rFonts w:ascii="Times New Roman" w:hAnsi="Times New Roman" w:cs="Times New Roman"/>
          <w:sz w:val="28"/>
          <w:szCs w:val="28"/>
        </w:rPr>
        <w:t>ИГИЛ :</w:t>
      </w:r>
      <w:proofErr w:type="gramEnd"/>
      <w:r w:rsidRPr="001D5D8E">
        <w:rPr>
          <w:rFonts w:ascii="Times New Roman" w:hAnsi="Times New Roman" w:cs="Times New Roman"/>
          <w:sz w:val="28"/>
          <w:szCs w:val="28"/>
        </w:rPr>
        <w:t xml:space="preserve"> как устроено терро</w:t>
      </w:r>
      <w:r w:rsidR="007A7457">
        <w:rPr>
          <w:rFonts w:ascii="Times New Roman" w:hAnsi="Times New Roman" w:cs="Times New Roman"/>
          <w:sz w:val="28"/>
          <w:szCs w:val="28"/>
        </w:rPr>
        <w:t xml:space="preserve">ристическое </w:t>
      </w:r>
      <w:proofErr w:type="spellStart"/>
      <w:r w:rsidR="007A7457">
        <w:rPr>
          <w:rFonts w:ascii="Times New Roman" w:hAnsi="Times New Roman" w:cs="Times New Roman"/>
          <w:sz w:val="28"/>
          <w:szCs w:val="28"/>
        </w:rPr>
        <w:t>квазигосударство</w:t>
      </w:r>
      <w:proofErr w:type="spellEnd"/>
      <w:r w:rsidR="007A7457">
        <w:rPr>
          <w:rFonts w:ascii="Times New Roman" w:hAnsi="Times New Roman" w:cs="Times New Roman"/>
          <w:sz w:val="28"/>
          <w:szCs w:val="28"/>
        </w:rPr>
        <w:t xml:space="preserve"> // Комсомольская правда. –</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2015.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20 (25 февраля).</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9.</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Чинкова, Е. Обама следил за уничтожением Усамы в п</w:t>
      </w:r>
      <w:r w:rsidR="007A7457">
        <w:rPr>
          <w:rFonts w:ascii="Times New Roman" w:hAnsi="Times New Roman" w:cs="Times New Roman"/>
          <w:sz w:val="28"/>
          <w:szCs w:val="28"/>
        </w:rPr>
        <w:t xml:space="preserve">рямом </w:t>
      </w:r>
      <w:proofErr w:type="gramStart"/>
      <w:r w:rsidR="007A7457">
        <w:rPr>
          <w:rFonts w:ascii="Times New Roman" w:hAnsi="Times New Roman" w:cs="Times New Roman"/>
          <w:sz w:val="28"/>
          <w:szCs w:val="28"/>
        </w:rPr>
        <w:t>эфире :</w:t>
      </w:r>
      <w:proofErr w:type="gramEnd"/>
      <w:r w:rsidR="007A7457">
        <w:rPr>
          <w:rFonts w:ascii="Times New Roman" w:hAnsi="Times New Roman" w:cs="Times New Roman"/>
          <w:sz w:val="28"/>
          <w:szCs w:val="28"/>
        </w:rPr>
        <w:t xml:space="preserve"> война с террором </w:t>
      </w:r>
      <w:r w:rsidRPr="001D5D8E">
        <w:rPr>
          <w:rFonts w:ascii="Times New Roman" w:hAnsi="Times New Roman" w:cs="Times New Roman"/>
          <w:sz w:val="28"/>
          <w:szCs w:val="28"/>
        </w:rPr>
        <w:t xml:space="preserve">// Комсомольская правда.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2011. </w:t>
      </w:r>
      <w:r w:rsidR="007A7457">
        <w:rPr>
          <w:rFonts w:ascii="Times New Roman" w:hAnsi="Times New Roman" w:cs="Times New Roman"/>
          <w:sz w:val="28"/>
          <w:szCs w:val="28"/>
        </w:rPr>
        <w:t xml:space="preserve">– </w:t>
      </w:r>
      <w:r w:rsidRPr="007A7457">
        <w:rPr>
          <w:rFonts w:ascii="Times New Roman" w:hAnsi="Times New Roman" w:cs="Times New Roman"/>
          <w:sz w:val="28"/>
          <w:szCs w:val="28"/>
        </w:rPr>
        <w:t xml:space="preserve">№ 63 (май). </w:t>
      </w:r>
      <w:r w:rsidR="007A7457">
        <w:rPr>
          <w:rFonts w:ascii="Times New Roman" w:hAnsi="Times New Roman" w:cs="Times New Roman"/>
          <w:sz w:val="28"/>
          <w:szCs w:val="28"/>
        </w:rPr>
        <w:t xml:space="preserve">– </w:t>
      </w:r>
      <w:r w:rsidRPr="007A7457">
        <w:rPr>
          <w:rFonts w:ascii="Times New Roman" w:hAnsi="Times New Roman" w:cs="Times New Roman"/>
          <w:sz w:val="28"/>
          <w:szCs w:val="28"/>
        </w:rPr>
        <w:t>С. 6-7.</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Чинякова</w:t>
      </w:r>
      <w:proofErr w:type="spellEnd"/>
      <w:r w:rsidRPr="001D5D8E">
        <w:rPr>
          <w:rFonts w:ascii="Times New Roman" w:hAnsi="Times New Roman" w:cs="Times New Roman"/>
          <w:sz w:val="28"/>
          <w:szCs w:val="28"/>
        </w:rPr>
        <w:t xml:space="preserve">, Татьяна. По экстремизму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ради </w:t>
      </w:r>
      <w:proofErr w:type="gramStart"/>
      <w:r w:rsidRPr="007A7457">
        <w:rPr>
          <w:rFonts w:ascii="Times New Roman" w:hAnsi="Times New Roman" w:cs="Times New Roman"/>
          <w:sz w:val="28"/>
          <w:szCs w:val="28"/>
        </w:rPr>
        <w:t>жизни :</w:t>
      </w:r>
      <w:proofErr w:type="gramEnd"/>
      <w:r w:rsidRPr="007A7457">
        <w:rPr>
          <w:rFonts w:ascii="Times New Roman" w:hAnsi="Times New Roman" w:cs="Times New Roman"/>
          <w:sz w:val="28"/>
          <w:szCs w:val="28"/>
        </w:rPr>
        <w:t xml:space="preserve"> транспортники для спокойствия пассажиров выискивают новые меры // Нижегородские новости.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2012.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189 (октябрь).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С. 5.</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О борьбе с экстремизмом, терроризмом и коррупцией на транспорте (круглый стол в Нижегородском линейном управлении МВД России на транспорте).</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Яковлев, А. Индийский опыт противодействия терроризму // Социально-гуманитарные знания.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2010.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xml:space="preserve"> </w:t>
      </w:r>
      <w:r w:rsidRPr="007A7457">
        <w:rPr>
          <w:rFonts w:ascii="Times New Roman" w:hAnsi="Times New Roman" w:cs="Times New Roman"/>
          <w:sz w:val="28"/>
          <w:szCs w:val="28"/>
        </w:rPr>
        <w:t xml:space="preserve">3 (март).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С. 284-</w:t>
      </w:r>
      <w:r w:rsidRPr="007A7457">
        <w:rPr>
          <w:rFonts w:ascii="Times New Roman" w:hAnsi="Times New Roman" w:cs="Times New Roman"/>
          <w:sz w:val="28"/>
          <w:szCs w:val="28"/>
        </w:rPr>
        <w:t>296.</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Яковлев, А. Этнополитические конфликты и терроризм в Индии // Социально-гуманитарные знания.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2009.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2 (март).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С. 334-340.</w:t>
      </w:r>
    </w:p>
    <w:p w:rsidR="007A7457" w:rsidRPr="007A7457" w:rsidRDefault="007A7457" w:rsidP="007A7457">
      <w:pPr>
        <w:pStyle w:val="a3"/>
        <w:spacing w:after="120" w:line="240" w:lineRule="auto"/>
        <w:ind w:left="0"/>
        <w:contextualSpacing w:val="0"/>
        <w:jc w:val="center"/>
        <w:rPr>
          <w:rFonts w:ascii="Times New Roman" w:hAnsi="Times New Roman" w:cs="Times New Roman"/>
          <w:b/>
          <w:color w:val="663300"/>
          <w:sz w:val="32"/>
          <w:szCs w:val="32"/>
        </w:rPr>
      </w:pPr>
    </w:p>
    <w:p w:rsidR="001D5D8E" w:rsidRPr="007A7457" w:rsidRDefault="001D5D8E" w:rsidP="007A7457">
      <w:pPr>
        <w:pStyle w:val="a3"/>
        <w:spacing w:after="120" w:line="240" w:lineRule="auto"/>
        <w:ind w:left="0"/>
        <w:contextualSpacing w:val="0"/>
        <w:jc w:val="center"/>
        <w:rPr>
          <w:rFonts w:ascii="Times New Roman" w:hAnsi="Times New Roman" w:cs="Times New Roman"/>
          <w:b/>
          <w:color w:val="663300"/>
          <w:sz w:val="32"/>
          <w:szCs w:val="32"/>
        </w:rPr>
      </w:pPr>
      <w:r w:rsidRPr="007A7457">
        <w:rPr>
          <w:rFonts w:ascii="Times New Roman" w:hAnsi="Times New Roman" w:cs="Times New Roman"/>
          <w:b/>
          <w:color w:val="663300"/>
          <w:sz w:val="32"/>
          <w:szCs w:val="32"/>
        </w:rPr>
        <w:t xml:space="preserve">Статьи </w:t>
      </w:r>
      <w:proofErr w:type="spellStart"/>
      <w:r w:rsidRPr="007A7457">
        <w:rPr>
          <w:rFonts w:ascii="Times New Roman" w:hAnsi="Times New Roman" w:cs="Times New Roman"/>
          <w:b/>
          <w:color w:val="663300"/>
          <w:sz w:val="32"/>
          <w:szCs w:val="32"/>
        </w:rPr>
        <w:t>антиэкстремистской</w:t>
      </w:r>
      <w:proofErr w:type="spellEnd"/>
      <w:r w:rsidRPr="007A7457">
        <w:rPr>
          <w:rFonts w:ascii="Times New Roman" w:hAnsi="Times New Roman" w:cs="Times New Roman"/>
          <w:b/>
          <w:color w:val="663300"/>
          <w:sz w:val="32"/>
          <w:szCs w:val="32"/>
        </w:rPr>
        <w:t xml:space="preserve"> тематики</w:t>
      </w:r>
    </w:p>
    <w:p w:rsidR="007A7457" w:rsidRPr="007A7457" w:rsidRDefault="007A7457" w:rsidP="007A7457">
      <w:pPr>
        <w:pStyle w:val="a3"/>
        <w:spacing w:after="120" w:line="240" w:lineRule="auto"/>
        <w:ind w:left="0"/>
        <w:contextualSpacing w:val="0"/>
        <w:jc w:val="center"/>
        <w:rPr>
          <w:rFonts w:ascii="Times New Roman" w:hAnsi="Times New Roman" w:cs="Times New Roman"/>
          <w:b/>
          <w:color w:val="663300"/>
          <w:sz w:val="32"/>
          <w:szCs w:val="32"/>
        </w:rPr>
      </w:pP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Алексеевских, Анастасия. Экстремистам и их семьям гарантировали прожиточный минимум // Известия.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2014. </w:t>
      </w:r>
      <w:r w:rsidR="007A7457">
        <w:rPr>
          <w:rFonts w:ascii="Times New Roman" w:hAnsi="Times New Roman" w:cs="Times New Roman"/>
          <w:sz w:val="28"/>
          <w:szCs w:val="28"/>
        </w:rPr>
        <w:t xml:space="preserve">– </w:t>
      </w:r>
      <w:r w:rsidRPr="007A7457">
        <w:rPr>
          <w:rFonts w:ascii="Times New Roman" w:hAnsi="Times New Roman" w:cs="Times New Roman"/>
          <w:sz w:val="28"/>
          <w:szCs w:val="28"/>
        </w:rPr>
        <w:t xml:space="preserve">№ 21 (февраль).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С. 4.</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Граждане, включенные в перечень лиц, причастных к экстремистской деятельности или терроризму, могут получать зарплату, пенсии, стипендии и пособия.</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 xml:space="preserve">Зыков, Владимир. </w:t>
      </w:r>
      <w:proofErr w:type="spellStart"/>
      <w:r w:rsidRPr="001D5D8E">
        <w:rPr>
          <w:rFonts w:ascii="Times New Roman" w:hAnsi="Times New Roman" w:cs="Times New Roman"/>
          <w:sz w:val="28"/>
          <w:szCs w:val="28"/>
        </w:rPr>
        <w:t>Роскомнадзор</w:t>
      </w:r>
      <w:proofErr w:type="spellEnd"/>
      <w:r w:rsidRPr="001D5D8E">
        <w:rPr>
          <w:rFonts w:ascii="Times New Roman" w:hAnsi="Times New Roman" w:cs="Times New Roman"/>
          <w:sz w:val="28"/>
          <w:szCs w:val="28"/>
        </w:rPr>
        <w:t xml:space="preserve"> сможет удалять экстремистскую информацию оптом //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2015.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61 (8 апреля).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xml:space="preserve">С. 1; </w:t>
      </w:r>
      <w:r w:rsidRPr="007A7457">
        <w:rPr>
          <w:rFonts w:ascii="Times New Roman" w:hAnsi="Times New Roman" w:cs="Times New Roman"/>
          <w:sz w:val="28"/>
          <w:szCs w:val="28"/>
        </w:rPr>
        <w:t>4.</w:t>
      </w:r>
    </w:p>
    <w:p w:rsidR="001D5D8E" w:rsidRPr="007A7457" w:rsidRDefault="007A7457"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Логинов, Виктор.</w:t>
      </w:r>
      <w:r w:rsidR="001D5D8E" w:rsidRPr="001D5D8E">
        <w:rPr>
          <w:rFonts w:ascii="Times New Roman" w:hAnsi="Times New Roman" w:cs="Times New Roman"/>
          <w:sz w:val="28"/>
          <w:szCs w:val="28"/>
        </w:rPr>
        <w:t xml:space="preserve"> Пропаганду </w:t>
      </w:r>
      <w:r>
        <w:rPr>
          <w:rFonts w:ascii="Times New Roman" w:hAnsi="Times New Roman" w:cs="Times New Roman"/>
          <w:sz w:val="28"/>
          <w:szCs w:val="28"/>
        </w:rPr>
        <w:t>экстремизма остановят в феврале</w:t>
      </w:r>
      <w:r w:rsidR="001D5D8E" w:rsidRPr="001D5D8E">
        <w:rPr>
          <w:rFonts w:ascii="Times New Roman" w:hAnsi="Times New Roman" w:cs="Times New Roman"/>
          <w:sz w:val="28"/>
          <w:szCs w:val="28"/>
        </w:rPr>
        <w:t xml:space="preserve"> // Известия. </w:t>
      </w:r>
      <w:r>
        <w:rPr>
          <w:rFonts w:ascii="Times New Roman" w:hAnsi="Times New Roman" w:cs="Times New Roman"/>
          <w:sz w:val="28"/>
          <w:szCs w:val="28"/>
        </w:rPr>
        <w:t>–</w:t>
      </w:r>
      <w:r w:rsidR="001D5D8E" w:rsidRPr="001D5D8E">
        <w:rPr>
          <w:rFonts w:ascii="Times New Roman" w:hAnsi="Times New Roman" w:cs="Times New Roman"/>
          <w:sz w:val="28"/>
          <w:szCs w:val="28"/>
        </w:rPr>
        <w:t xml:space="preserve"> </w:t>
      </w:r>
      <w:r w:rsidR="001D5D8E" w:rsidRPr="007A7457">
        <w:rPr>
          <w:rFonts w:ascii="Times New Roman" w:hAnsi="Times New Roman" w:cs="Times New Roman"/>
          <w:sz w:val="28"/>
          <w:szCs w:val="28"/>
        </w:rPr>
        <w:t xml:space="preserve">2014.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 1 (январь).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w:t>
      </w:r>
      <w:r>
        <w:rPr>
          <w:rFonts w:ascii="Times New Roman" w:hAnsi="Times New Roman" w:cs="Times New Roman"/>
          <w:sz w:val="28"/>
          <w:szCs w:val="28"/>
        </w:rPr>
        <w:t>С. 1.</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 xml:space="preserve">С 1 февраля 2014 года </w:t>
      </w:r>
      <w:proofErr w:type="spellStart"/>
      <w:r w:rsidRPr="007A7457">
        <w:rPr>
          <w:rFonts w:ascii="Times New Roman" w:hAnsi="Times New Roman" w:cs="Times New Roman"/>
          <w:i/>
          <w:sz w:val="24"/>
          <w:szCs w:val="24"/>
        </w:rPr>
        <w:t>Роскомнадзор</w:t>
      </w:r>
      <w:proofErr w:type="spellEnd"/>
      <w:r w:rsidRPr="007A7457">
        <w:rPr>
          <w:rFonts w:ascii="Times New Roman" w:hAnsi="Times New Roman" w:cs="Times New Roman"/>
          <w:i/>
          <w:sz w:val="24"/>
          <w:szCs w:val="24"/>
        </w:rPr>
        <w:t xml:space="preserve"> сможет блокировать распространение экстремистской информации не по решению суда, а по запросу генпрокурора или его заместителей в Министерстве связи.</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Панов, Павел. Школы и вузы защитят от тер</w:t>
      </w:r>
      <w:r w:rsidR="007A7457">
        <w:rPr>
          <w:rFonts w:ascii="Times New Roman" w:hAnsi="Times New Roman" w:cs="Times New Roman"/>
          <w:sz w:val="28"/>
          <w:szCs w:val="28"/>
        </w:rPr>
        <w:t xml:space="preserve">рора учебниками // Известия. – </w:t>
      </w:r>
      <w:r w:rsidRPr="007A7457">
        <w:rPr>
          <w:rFonts w:ascii="Times New Roman" w:hAnsi="Times New Roman" w:cs="Times New Roman"/>
          <w:sz w:val="28"/>
          <w:szCs w:val="28"/>
        </w:rPr>
        <w:t xml:space="preserve">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185 (2 октября).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С. 1; 3.</w:t>
      </w:r>
    </w:p>
    <w:p w:rsidR="001D5D8E" w:rsidRPr="007A7457" w:rsidRDefault="001D5D8E" w:rsidP="007A7457">
      <w:pPr>
        <w:pStyle w:val="a3"/>
        <w:spacing w:after="120" w:line="240" w:lineRule="auto"/>
        <w:ind w:left="714"/>
        <w:contextualSpacing w:val="0"/>
        <w:jc w:val="both"/>
        <w:rPr>
          <w:rFonts w:ascii="Times New Roman" w:hAnsi="Times New Roman" w:cs="Times New Roman"/>
          <w:i/>
          <w:sz w:val="24"/>
          <w:szCs w:val="24"/>
        </w:rPr>
      </w:pPr>
      <w:r w:rsidRPr="007A7457">
        <w:rPr>
          <w:rFonts w:ascii="Times New Roman" w:hAnsi="Times New Roman" w:cs="Times New Roman"/>
          <w:i/>
          <w:sz w:val="24"/>
          <w:szCs w:val="24"/>
        </w:rPr>
        <w:t>О разработке общей межрегиональной программы учебно-образовательного и воспитательного противодействия терроризму и экстремизму.</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Рункевич</w:t>
      </w:r>
      <w:proofErr w:type="spellEnd"/>
      <w:r w:rsidRPr="001D5D8E">
        <w:rPr>
          <w:rFonts w:ascii="Times New Roman" w:hAnsi="Times New Roman" w:cs="Times New Roman"/>
          <w:sz w:val="28"/>
          <w:szCs w:val="28"/>
        </w:rPr>
        <w:t>, Дмитрий. Армию Украины требуют призна</w:t>
      </w:r>
      <w:r w:rsidR="007A7457">
        <w:rPr>
          <w:rFonts w:ascii="Times New Roman" w:hAnsi="Times New Roman" w:cs="Times New Roman"/>
          <w:sz w:val="28"/>
          <w:szCs w:val="28"/>
        </w:rPr>
        <w:t>ть экстремистским формированием</w:t>
      </w:r>
      <w:r w:rsidRPr="001D5D8E">
        <w:rPr>
          <w:rFonts w:ascii="Times New Roman" w:hAnsi="Times New Roman" w:cs="Times New Roman"/>
          <w:sz w:val="28"/>
          <w:szCs w:val="28"/>
        </w:rPr>
        <w:t xml:space="preserve"> //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2015.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62 (9 апреля).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xml:space="preserve">С. </w:t>
      </w:r>
      <w:r w:rsidRPr="007A7457">
        <w:rPr>
          <w:rFonts w:ascii="Times New Roman" w:hAnsi="Times New Roman" w:cs="Times New Roman"/>
          <w:sz w:val="28"/>
          <w:szCs w:val="28"/>
        </w:rPr>
        <w:t>4.</w:t>
      </w:r>
    </w:p>
    <w:p w:rsidR="001D5D8E" w:rsidRPr="007A7457" w:rsidRDefault="007A7457"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5D8E" w:rsidRPr="001D5D8E">
        <w:rPr>
          <w:rFonts w:ascii="Times New Roman" w:hAnsi="Times New Roman" w:cs="Times New Roman"/>
          <w:sz w:val="28"/>
          <w:szCs w:val="28"/>
        </w:rPr>
        <w:t>Рункевич</w:t>
      </w:r>
      <w:proofErr w:type="spellEnd"/>
      <w:r w:rsidR="001D5D8E" w:rsidRPr="001D5D8E">
        <w:rPr>
          <w:rFonts w:ascii="Times New Roman" w:hAnsi="Times New Roman" w:cs="Times New Roman"/>
          <w:sz w:val="28"/>
          <w:szCs w:val="28"/>
        </w:rPr>
        <w:t xml:space="preserve">, Дмитрий. Джен </w:t>
      </w:r>
      <w:proofErr w:type="spellStart"/>
      <w:r w:rsidR="001D5D8E" w:rsidRPr="001D5D8E">
        <w:rPr>
          <w:rFonts w:ascii="Times New Roman" w:hAnsi="Times New Roman" w:cs="Times New Roman"/>
          <w:sz w:val="28"/>
          <w:szCs w:val="28"/>
        </w:rPr>
        <w:t>Псаки</w:t>
      </w:r>
      <w:proofErr w:type="spellEnd"/>
      <w:r w:rsidR="001D5D8E" w:rsidRPr="001D5D8E">
        <w:rPr>
          <w:rFonts w:ascii="Times New Roman" w:hAnsi="Times New Roman" w:cs="Times New Roman"/>
          <w:sz w:val="28"/>
          <w:szCs w:val="28"/>
        </w:rPr>
        <w:t xml:space="preserve"> наговор</w:t>
      </w:r>
      <w:r>
        <w:rPr>
          <w:rFonts w:ascii="Times New Roman" w:hAnsi="Times New Roman" w:cs="Times New Roman"/>
          <w:sz w:val="28"/>
          <w:szCs w:val="28"/>
        </w:rPr>
        <w:t xml:space="preserve">ила на обвинение в экстремизме </w:t>
      </w:r>
      <w:r w:rsidR="001D5D8E" w:rsidRPr="001D5D8E">
        <w:rPr>
          <w:rFonts w:ascii="Times New Roman" w:hAnsi="Times New Roman" w:cs="Times New Roman"/>
          <w:sz w:val="28"/>
          <w:szCs w:val="28"/>
        </w:rPr>
        <w:t xml:space="preserve">/ Дмитрий </w:t>
      </w:r>
      <w:proofErr w:type="spellStart"/>
      <w:r w:rsidR="001D5D8E" w:rsidRPr="001D5D8E">
        <w:rPr>
          <w:rFonts w:ascii="Times New Roman" w:hAnsi="Times New Roman" w:cs="Times New Roman"/>
          <w:sz w:val="28"/>
          <w:szCs w:val="28"/>
        </w:rPr>
        <w:t>Ру</w:t>
      </w:r>
      <w:r>
        <w:rPr>
          <w:rFonts w:ascii="Times New Roman" w:hAnsi="Times New Roman" w:cs="Times New Roman"/>
          <w:sz w:val="28"/>
          <w:szCs w:val="28"/>
        </w:rPr>
        <w:t>нкевич</w:t>
      </w:r>
      <w:proofErr w:type="spellEnd"/>
      <w:r>
        <w:rPr>
          <w:rFonts w:ascii="Times New Roman" w:hAnsi="Times New Roman" w:cs="Times New Roman"/>
          <w:sz w:val="28"/>
          <w:szCs w:val="28"/>
        </w:rPr>
        <w:t xml:space="preserve">, Елена </w:t>
      </w:r>
      <w:proofErr w:type="spellStart"/>
      <w:r>
        <w:rPr>
          <w:rFonts w:ascii="Times New Roman" w:hAnsi="Times New Roman" w:cs="Times New Roman"/>
          <w:sz w:val="28"/>
          <w:szCs w:val="28"/>
        </w:rPr>
        <w:t>Малай</w:t>
      </w:r>
      <w:proofErr w:type="spellEnd"/>
      <w:r>
        <w:rPr>
          <w:rFonts w:ascii="Times New Roman" w:hAnsi="Times New Roman" w:cs="Times New Roman"/>
          <w:sz w:val="28"/>
          <w:szCs w:val="28"/>
        </w:rPr>
        <w:t xml:space="preserve"> // Известия</w:t>
      </w:r>
      <w:r w:rsidR="001D5D8E" w:rsidRPr="001D5D8E">
        <w:rPr>
          <w:rFonts w:ascii="Times New Roman" w:hAnsi="Times New Roman" w:cs="Times New Roman"/>
          <w:sz w:val="28"/>
          <w:szCs w:val="28"/>
        </w:rPr>
        <w:t xml:space="preserve">. </w:t>
      </w:r>
      <w:r>
        <w:rPr>
          <w:rFonts w:ascii="Times New Roman" w:hAnsi="Times New Roman" w:cs="Times New Roman"/>
          <w:sz w:val="28"/>
          <w:szCs w:val="28"/>
        </w:rPr>
        <w:t>–</w:t>
      </w:r>
      <w:r w:rsidR="001D5D8E" w:rsidRPr="001D5D8E">
        <w:rPr>
          <w:rFonts w:ascii="Times New Roman" w:hAnsi="Times New Roman" w:cs="Times New Roman"/>
          <w:sz w:val="28"/>
          <w:szCs w:val="28"/>
        </w:rPr>
        <w:t xml:space="preserve"> </w:t>
      </w:r>
      <w:r w:rsidR="001D5D8E" w:rsidRPr="007A7457">
        <w:rPr>
          <w:rFonts w:ascii="Times New Roman" w:hAnsi="Times New Roman" w:cs="Times New Roman"/>
          <w:sz w:val="28"/>
          <w:szCs w:val="28"/>
        </w:rPr>
        <w:t xml:space="preserve">2015.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 53 (27 марта). </w:t>
      </w:r>
      <w:r>
        <w:rPr>
          <w:rFonts w:ascii="Times New Roman" w:hAnsi="Times New Roman" w:cs="Times New Roman"/>
          <w:sz w:val="28"/>
          <w:szCs w:val="28"/>
        </w:rPr>
        <w:t>–</w:t>
      </w:r>
      <w:r w:rsidR="001D5D8E" w:rsidRPr="007A7457">
        <w:rPr>
          <w:rFonts w:ascii="Times New Roman" w:hAnsi="Times New Roman" w:cs="Times New Roman"/>
          <w:sz w:val="28"/>
          <w:szCs w:val="28"/>
        </w:rPr>
        <w:t xml:space="preserve"> </w:t>
      </w:r>
      <w:r>
        <w:rPr>
          <w:rFonts w:ascii="Times New Roman" w:hAnsi="Times New Roman" w:cs="Times New Roman"/>
          <w:sz w:val="28"/>
          <w:szCs w:val="28"/>
        </w:rPr>
        <w:t xml:space="preserve">С. 1; </w:t>
      </w:r>
      <w:r w:rsidR="001D5D8E" w:rsidRPr="007A7457">
        <w:rPr>
          <w:rFonts w:ascii="Times New Roman" w:hAnsi="Times New Roman" w:cs="Times New Roman"/>
          <w:sz w:val="28"/>
          <w:szCs w:val="28"/>
        </w:rPr>
        <w:t>4.</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Сивкова</w:t>
      </w:r>
      <w:proofErr w:type="spellEnd"/>
      <w:r w:rsidRPr="001D5D8E">
        <w:rPr>
          <w:rFonts w:ascii="Times New Roman" w:hAnsi="Times New Roman" w:cs="Times New Roman"/>
          <w:sz w:val="28"/>
          <w:szCs w:val="28"/>
        </w:rPr>
        <w:t xml:space="preserve">, Алена. </w:t>
      </w:r>
      <w:proofErr w:type="spellStart"/>
      <w:r w:rsidRPr="001D5D8E">
        <w:rPr>
          <w:rFonts w:ascii="Times New Roman" w:hAnsi="Times New Roman" w:cs="Times New Roman"/>
          <w:sz w:val="28"/>
          <w:szCs w:val="28"/>
        </w:rPr>
        <w:t>Роскомнадзор</w:t>
      </w:r>
      <w:proofErr w:type="spellEnd"/>
      <w:r w:rsidRPr="001D5D8E">
        <w:rPr>
          <w:rFonts w:ascii="Times New Roman" w:hAnsi="Times New Roman" w:cs="Times New Roman"/>
          <w:sz w:val="28"/>
          <w:szCs w:val="28"/>
        </w:rPr>
        <w:t xml:space="preserve"> вынес предупреждение </w:t>
      </w:r>
      <w:r w:rsidR="007A7457">
        <w:rPr>
          <w:rFonts w:ascii="Times New Roman" w:hAnsi="Times New Roman" w:cs="Times New Roman"/>
          <w:sz w:val="28"/>
          <w:szCs w:val="28"/>
        </w:rPr>
        <w:t>«</w:t>
      </w:r>
      <w:r w:rsidRPr="001D5D8E">
        <w:rPr>
          <w:rFonts w:ascii="Times New Roman" w:hAnsi="Times New Roman" w:cs="Times New Roman"/>
          <w:sz w:val="28"/>
          <w:szCs w:val="28"/>
        </w:rPr>
        <w:t>Новой газете</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за экстремизм //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2014.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193 (14 октября).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xml:space="preserve">С. </w:t>
      </w:r>
      <w:r w:rsidRPr="007A7457">
        <w:rPr>
          <w:rFonts w:ascii="Times New Roman" w:hAnsi="Times New Roman" w:cs="Times New Roman"/>
          <w:sz w:val="28"/>
          <w:szCs w:val="28"/>
        </w:rPr>
        <w:t>4.</w:t>
      </w:r>
    </w:p>
    <w:p w:rsidR="001D5D8E" w:rsidRPr="007A7457" w:rsidRDefault="001D5D8E" w:rsidP="007A7457">
      <w:pPr>
        <w:pStyle w:val="a3"/>
        <w:numPr>
          <w:ilvl w:val="0"/>
          <w:numId w:val="7"/>
        </w:numPr>
        <w:spacing w:after="120" w:line="240" w:lineRule="auto"/>
        <w:ind w:left="714" w:hanging="357"/>
        <w:contextualSpacing w:val="0"/>
        <w:jc w:val="both"/>
        <w:rPr>
          <w:rFonts w:ascii="Times New Roman" w:hAnsi="Times New Roman" w:cs="Times New Roman"/>
          <w:sz w:val="28"/>
          <w:szCs w:val="28"/>
        </w:rPr>
      </w:pPr>
      <w:proofErr w:type="spellStart"/>
      <w:r w:rsidRPr="001D5D8E">
        <w:rPr>
          <w:rFonts w:ascii="Times New Roman" w:hAnsi="Times New Roman" w:cs="Times New Roman"/>
          <w:sz w:val="28"/>
          <w:szCs w:val="28"/>
        </w:rPr>
        <w:t>Сивкова</w:t>
      </w:r>
      <w:proofErr w:type="spellEnd"/>
      <w:r w:rsidRPr="001D5D8E">
        <w:rPr>
          <w:rFonts w:ascii="Times New Roman" w:hAnsi="Times New Roman" w:cs="Times New Roman"/>
          <w:sz w:val="28"/>
          <w:szCs w:val="28"/>
        </w:rPr>
        <w:t xml:space="preserve">, Алена. </w:t>
      </w:r>
      <w:proofErr w:type="spellStart"/>
      <w:r w:rsidRPr="001D5D8E">
        <w:rPr>
          <w:rFonts w:ascii="Times New Roman" w:hAnsi="Times New Roman" w:cs="Times New Roman"/>
          <w:sz w:val="28"/>
          <w:szCs w:val="28"/>
        </w:rPr>
        <w:t>Роскомнадзор</w:t>
      </w:r>
      <w:proofErr w:type="spellEnd"/>
      <w:r w:rsidRPr="001D5D8E">
        <w:rPr>
          <w:rFonts w:ascii="Times New Roman" w:hAnsi="Times New Roman" w:cs="Times New Roman"/>
          <w:sz w:val="28"/>
          <w:szCs w:val="28"/>
        </w:rPr>
        <w:t xml:space="preserve"> зачистит </w:t>
      </w:r>
      <w:r w:rsidR="007A7457">
        <w:rPr>
          <w:rFonts w:ascii="Times New Roman" w:hAnsi="Times New Roman" w:cs="Times New Roman"/>
          <w:sz w:val="28"/>
          <w:szCs w:val="28"/>
        </w:rPr>
        <w:t>«</w:t>
      </w:r>
      <w:proofErr w:type="spellStart"/>
      <w:r w:rsidRPr="001D5D8E">
        <w:rPr>
          <w:rFonts w:ascii="Times New Roman" w:hAnsi="Times New Roman" w:cs="Times New Roman"/>
          <w:sz w:val="28"/>
          <w:szCs w:val="28"/>
        </w:rPr>
        <w:t>ВКонтакте</w:t>
      </w:r>
      <w:proofErr w:type="spellEnd"/>
      <w:r w:rsidR="007A7457">
        <w:rPr>
          <w:rFonts w:ascii="Times New Roman" w:hAnsi="Times New Roman" w:cs="Times New Roman"/>
          <w:sz w:val="28"/>
          <w:szCs w:val="28"/>
        </w:rPr>
        <w:t>»</w:t>
      </w:r>
      <w:r w:rsidRPr="001D5D8E">
        <w:rPr>
          <w:rFonts w:ascii="Times New Roman" w:hAnsi="Times New Roman" w:cs="Times New Roman"/>
          <w:sz w:val="28"/>
          <w:szCs w:val="28"/>
        </w:rPr>
        <w:t xml:space="preserve"> и </w:t>
      </w:r>
      <w:proofErr w:type="spellStart"/>
      <w:r w:rsidRPr="001D5D8E">
        <w:rPr>
          <w:rFonts w:ascii="Times New Roman" w:hAnsi="Times New Roman" w:cs="Times New Roman"/>
          <w:sz w:val="28"/>
          <w:szCs w:val="28"/>
        </w:rPr>
        <w:t>Facebook</w:t>
      </w:r>
      <w:proofErr w:type="spellEnd"/>
      <w:r w:rsidRPr="001D5D8E">
        <w:rPr>
          <w:rFonts w:ascii="Times New Roman" w:hAnsi="Times New Roman" w:cs="Times New Roman"/>
          <w:sz w:val="28"/>
          <w:szCs w:val="28"/>
        </w:rPr>
        <w:t xml:space="preserve"> от </w:t>
      </w:r>
      <w:r w:rsidR="007A7457">
        <w:rPr>
          <w:rFonts w:ascii="Times New Roman" w:hAnsi="Times New Roman" w:cs="Times New Roman"/>
          <w:sz w:val="28"/>
          <w:szCs w:val="28"/>
        </w:rPr>
        <w:t>«</w:t>
      </w:r>
      <w:r w:rsidRPr="001D5D8E">
        <w:rPr>
          <w:rFonts w:ascii="Times New Roman" w:hAnsi="Times New Roman" w:cs="Times New Roman"/>
          <w:sz w:val="28"/>
          <w:szCs w:val="28"/>
        </w:rPr>
        <w:t>Правого сектора</w:t>
      </w:r>
      <w:proofErr w:type="gramStart"/>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proofErr w:type="gramEnd"/>
      <w:r w:rsidRPr="001D5D8E">
        <w:rPr>
          <w:rFonts w:ascii="Times New Roman" w:hAnsi="Times New Roman" w:cs="Times New Roman"/>
          <w:sz w:val="28"/>
          <w:szCs w:val="28"/>
        </w:rPr>
        <w:t xml:space="preserve"> Генпрокуратура требует заблокировать сообщества и сайты, которые используются украинскими экстремистскими организациями // Известия. </w:t>
      </w:r>
      <w:r w:rsidR="007A7457">
        <w:rPr>
          <w:rFonts w:ascii="Times New Roman" w:hAnsi="Times New Roman" w:cs="Times New Roman"/>
          <w:sz w:val="28"/>
          <w:szCs w:val="28"/>
        </w:rPr>
        <w:t>–</w:t>
      </w:r>
      <w:r w:rsidRPr="001D5D8E">
        <w:rPr>
          <w:rFonts w:ascii="Times New Roman" w:hAnsi="Times New Roman" w:cs="Times New Roman"/>
          <w:sz w:val="28"/>
          <w:szCs w:val="28"/>
        </w:rPr>
        <w:t xml:space="preserve"> </w:t>
      </w:r>
      <w:r w:rsidRPr="007A7457">
        <w:rPr>
          <w:rFonts w:ascii="Times New Roman" w:hAnsi="Times New Roman" w:cs="Times New Roman"/>
          <w:sz w:val="28"/>
          <w:szCs w:val="28"/>
        </w:rPr>
        <w:t xml:space="preserve">2015.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 48 (20 марта). </w:t>
      </w:r>
      <w:r w:rsidR="007A7457">
        <w:rPr>
          <w:rFonts w:ascii="Times New Roman" w:hAnsi="Times New Roman" w:cs="Times New Roman"/>
          <w:sz w:val="28"/>
          <w:szCs w:val="28"/>
        </w:rPr>
        <w:t>–</w:t>
      </w:r>
      <w:r w:rsidRPr="007A7457">
        <w:rPr>
          <w:rFonts w:ascii="Times New Roman" w:hAnsi="Times New Roman" w:cs="Times New Roman"/>
          <w:sz w:val="28"/>
          <w:szCs w:val="28"/>
        </w:rPr>
        <w:t xml:space="preserve"> </w:t>
      </w:r>
      <w:r w:rsidR="007A7457">
        <w:rPr>
          <w:rFonts w:ascii="Times New Roman" w:hAnsi="Times New Roman" w:cs="Times New Roman"/>
          <w:sz w:val="28"/>
          <w:szCs w:val="28"/>
        </w:rPr>
        <w:t xml:space="preserve">С. 1; </w:t>
      </w:r>
      <w:r w:rsidRPr="007A7457">
        <w:rPr>
          <w:rFonts w:ascii="Times New Roman" w:hAnsi="Times New Roman" w:cs="Times New Roman"/>
          <w:sz w:val="28"/>
          <w:szCs w:val="28"/>
        </w:rPr>
        <w:t>4.</w:t>
      </w:r>
    </w:p>
    <w:p w:rsidR="001D5D8E" w:rsidRPr="00B16C48" w:rsidRDefault="001D5D8E" w:rsidP="00B16C48">
      <w:pPr>
        <w:pStyle w:val="a3"/>
        <w:numPr>
          <w:ilvl w:val="0"/>
          <w:numId w:val="7"/>
        </w:numPr>
        <w:spacing w:after="120" w:line="240" w:lineRule="auto"/>
        <w:ind w:left="714" w:hanging="357"/>
        <w:contextualSpacing w:val="0"/>
        <w:jc w:val="both"/>
        <w:rPr>
          <w:rFonts w:ascii="Times New Roman" w:hAnsi="Times New Roman" w:cs="Times New Roman"/>
          <w:sz w:val="28"/>
          <w:szCs w:val="28"/>
        </w:rPr>
      </w:pPr>
      <w:r w:rsidRPr="001D5D8E">
        <w:rPr>
          <w:rFonts w:ascii="Times New Roman" w:hAnsi="Times New Roman" w:cs="Times New Roman"/>
          <w:sz w:val="28"/>
          <w:szCs w:val="28"/>
        </w:rPr>
        <w:t>Т</w:t>
      </w:r>
      <w:r w:rsidR="00B16C48">
        <w:rPr>
          <w:rFonts w:ascii="Times New Roman" w:hAnsi="Times New Roman" w:cs="Times New Roman"/>
          <w:sz w:val="28"/>
          <w:szCs w:val="28"/>
        </w:rPr>
        <w:t>рушин</w:t>
      </w:r>
      <w:r w:rsidRPr="001D5D8E">
        <w:rPr>
          <w:rFonts w:ascii="Times New Roman" w:hAnsi="Times New Roman" w:cs="Times New Roman"/>
          <w:sz w:val="28"/>
          <w:szCs w:val="28"/>
        </w:rPr>
        <w:t xml:space="preserve">, А. Двадцать лет без ответа </w:t>
      </w:r>
      <w:r w:rsidR="00B16C48">
        <w:rPr>
          <w:rFonts w:ascii="Times New Roman" w:hAnsi="Times New Roman" w:cs="Times New Roman"/>
          <w:sz w:val="28"/>
          <w:szCs w:val="28"/>
        </w:rPr>
        <w:t>//</w:t>
      </w:r>
      <w:r w:rsidRPr="001D5D8E">
        <w:rPr>
          <w:rFonts w:ascii="Times New Roman" w:hAnsi="Times New Roman" w:cs="Times New Roman"/>
          <w:sz w:val="28"/>
          <w:szCs w:val="28"/>
        </w:rPr>
        <w:t xml:space="preserve"> Огонек. </w:t>
      </w:r>
      <w:r w:rsidR="00B16C48">
        <w:rPr>
          <w:rFonts w:ascii="Times New Roman" w:hAnsi="Times New Roman" w:cs="Times New Roman"/>
          <w:sz w:val="28"/>
          <w:szCs w:val="28"/>
        </w:rPr>
        <w:t>–</w:t>
      </w:r>
      <w:r w:rsidRPr="00B16C48">
        <w:rPr>
          <w:rFonts w:ascii="Times New Roman" w:hAnsi="Times New Roman" w:cs="Times New Roman"/>
          <w:sz w:val="28"/>
          <w:szCs w:val="28"/>
        </w:rPr>
        <w:t xml:space="preserve"> 2014. </w:t>
      </w:r>
      <w:r w:rsidR="00B16C48">
        <w:rPr>
          <w:rFonts w:ascii="Times New Roman" w:hAnsi="Times New Roman" w:cs="Times New Roman"/>
          <w:sz w:val="28"/>
          <w:szCs w:val="28"/>
        </w:rPr>
        <w:t>–</w:t>
      </w:r>
      <w:r w:rsidRPr="00B16C48">
        <w:rPr>
          <w:rFonts w:ascii="Times New Roman" w:hAnsi="Times New Roman" w:cs="Times New Roman"/>
          <w:sz w:val="28"/>
          <w:szCs w:val="28"/>
        </w:rPr>
        <w:t xml:space="preserve"> № 48. </w:t>
      </w:r>
      <w:r w:rsidR="00B16C48">
        <w:rPr>
          <w:rFonts w:ascii="Times New Roman" w:hAnsi="Times New Roman" w:cs="Times New Roman"/>
          <w:sz w:val="28"/>
          <w:szCs w:val="28"/>
        </w:rPr>
        <w:t>–</w:t>
      </w:r>
      <w:r w:rsidRPr="00B16C48">
        <w:rPr>
          <w:rFonts w:ascii="Times New Roman" w:hAnsi="Times New Roman" w:cs="Times New Roman"/>
          <w:sz w:val="28"/>
          <w:szCs w:val="28"/>
        </w:rPr>
        <w:t xml:space="preserve"> С. 20-21.</w:t>
      </w:r>
    </w:p>
    <w:p w:rsidR="001D5D8E" w:rsidRPr="00B16C48" w:rsidRDefault="001D5D8E" w:rsidP="00B16C48">
      <w:pPr>
        <w:pStyle w:val="a3"/>
        <w:spacing w:after="120" w:line="240" w:lineRule="auto"/>
        <w:ind w:left="714"/>
        <w:contextualSpacing w:val="0"/>
        <w:jc w:val="both"/>
        <w:rPr>
          <w:rFonts w:ascii="Times New Roman" w:hAnsi="Times New Roman" w:cs="Times New Roman"/>
          <w:i/>
          <w:sz w:val="24"/>
          <w:szCs w:val="24"/>
        </w:rPr>
      </w:pPr>
      <w:r w:rsidRPr="00B16C48">
        <w:rPr>
          <w:rFonts w:ascii="Times New Roman" w:hAnsi="Times New Roman" w:cs="Times New Roman"/>
          <w:i/>
          <w:sz w:val="24"/>
          <w:szCs w:val="24"/>
        </w:rPr>
        <w:t>О Первой чеченской войне (1994 г.).</w:t>
      </w:r>
    </w:p>
    <w:p w:rsidR="00B16C48" w:rsidRDefault="00B16C48" w:rsidP="00B16C48">
      <w:pPr>
        <w:spacing w:after="120" w:line="240" w:lineRule="auto"/>
        <w:jc w:val="both"/>
        <w:rPr>
          <w:rFonts w:ascii="Times New Roman" w:hAnsi="Times New Roman" w:cs="Times New Roman"/>
          <w:sz w:val="28"/>
          <w:szCs w:val="28"/>
        </w:rPr>
      </w:pPr>
    </w:p>
    <w:p w:rsidR="00B16C48" w:rsidRDefault="00B16C48" w:rsidP="00B16C48">
      <w:pPr>
        <w:spacing w:after="120" w:line="240" w:lineRule="auto"/>
        <w:jc w:val="both"/>
        <w:rPr>
          <w:rFonts w:ascii="Times New Roman" w:hAnsi="Times New Roman" w:cs="Times New Roman"/>
          <w:sz w:val="28"/>
          <w:szCs w:val="28"/>
        </w:rPr>
      </w:pPr>
    </w:p>
    <w:p w:rsidR="00B16C48" w:rsidRDefault="00B16C48" w:rsidP="00B16C48">
      <w:pPr>
        <w:spacing w:after="120" w:line="240" w:lineRule="auto"/>
        <w:jc w:val="both"/>
        <w:rPr>
          <w:rFonts w:ascii="Times New Roman" w:hAnsi="Times New Roman" w:cs="Times New Roman"/>
          <w:sz w:val="28"/>
          <w:szCs w:val="28"/>
        </w:rPr>
      </w:pPr>
    </w:p>
    <w:p w:rsidR="006E733F" w:rsidRPr="00B16C48" w:rsidRDefault="001D5D8E" w:rsidP="00B16C48">
      <w:pPr>
        <w:spacing w:after="120" w:line="240" w:lineRule="auto"/>
        <w:jc w:val="right"/>
        <w:rPr>
          <w:rFonts w:ascii="Times New Roman" w:hAnsi="Times New Roman" w:cs="Times New Roman"/>
          <w:sz w:val="28"/>
          <w:szCs w:val="28"/>
        </w:rPr>
      </w:pPr>
      <w:bookmarkStart w:id="0" w:name="_GoBack"/>
      <w:bookmarkEnd w:id="0"/>
      <w:r w:rsidRPr="00B16C48">
        <w:rPr>
          <w:rFonts w:ascii="Times New Roman" w:hAnsi="Times New Roman" w:cs="Times New Roman"/>
          <w:sz w:val="28"/>
          <w:szCs w:val="28"/>
        </w:rPr>
        <w:t>Отбор документов закончен 21.05.2015 г.</w:t>
      </w:r>
    </w:p>
    <w:sectPr w:rsidR="006E733F" w:rsidRPr="00B16C48" w:rsidSect="004135B5">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57" w:rsidRDefault="007A7457" w:rsidP="00A44580">
      <w:pPr>
        <w:spacing w:after="0" w:line="240" w:lineRule="auto"/>
      </w:pPr>
      <w:r>
        <w:separator/>
      </w:r>
    </w:p>
  </w:endnote>
  <w:endnote w:type="continuationSeparator" w:id="0">
    <w:p w:rsidR="007A7457" w:rsidRDefault="007A7457" w:rsidP="00A4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57" w:rsidRDefault="007A7457" w:rsidP="00A44580">
      <w:pPr>
        <w:spacing w:after="0" w:line="240" w:lineRule="auto"/>
      </w:pPr>
      <w:r>
        <w:separator/>
      </w:r>
    </w:p>
  </w:footnote>
  <w:footnote w:type="continuationSeparator" w:id="0">
    <w:p w:rsidR="007A7457" w:rsidRDefault="007A7457" w:rsidP="00A44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9AB"/>
    <w:multiLevelType w:val="hybridMultilevel"/>
    <w:tmpl w:val="12ACD7AA"/>
    <w:lvl w:ilvl="0" w:tplc="3442145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D72D1F"/>
    <w:multiLevelType w:val="hybridMultilevel"/>
    <w:tmpl w:val="6352B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E044D"/>
    <w:multiLevelType w:val="hybridMultilevel"/>
    <w:tmpl w:val="26526DF6"/>
    <w:lvl w:ilvl="0" w:tplc="98927FC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6778B8"/>
    <w:multiLevelType w:val="hybridMultilevel"/>
    <w:tmpl w:val="ED76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927256"/>
    <w:multiLevelType w:val="hybridMultilevel"/>
    <w:tmpl w:val="C7D60CCE"/>
    <w:lvl w:ilvl="0" w:tplc="8ADCA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D1F85"/>
    <w:multiLevelType w:val="hybridMultilevel"/>
    <w:tmpl w:val="F8F460B2"/>
    <w:lvl w:ilvl="0" w:tplc="1FD0C65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61B98"/>
    <w:multiLevelType w:val="hybridMultilevel"/>
    <w:tmpl w:val="ACF85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77477E"/>
    <w:multiLevelType w:val="hybridMultilevel"/>
    <w:tmpl w:val="CE40E53A"/>
    <w:lvl w:ilvl="0" w:tplc="5C28E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C2"/>
    <w:rsid w:val="000403AB"/>
    <w:rsid w:val="000F55EC"/>
    <w:rsid w:val="0015333C"/>
    <w:rsid w:val="001801ED"/>
    <w:rsid w:val="0018687E"/>
    <w:rsid w:val="001C58A8"/>
    <w:rsid w:val="001D5D8E"/>
    <w:rsid w:val="00213716"/>
    <w:rsid w:val="002147F9"/>
    <w:rsid w:val="00254888"/>
    <w:rsid w:val="002C1650"/>
    <w:rsid w:val="00310D85"/>
    <w:rsid w:val="00311543"/>
    <w:rsid w:val="003D020E"/>
    <w:rsid w:val="004135B5"/>
    <w:rsid w:val="00436135"/>
    <w:rsid w:val="00466745"/>
    <w:rsid w:val="00487E1B"/>
    <w:rsid w:val="004E3156"/>
    <w:rsid w:val="004F300F"/>
    <w:rsid w:val="00552E99"/>
    <w:rsid w:val="00596E51"/>
    <w:rsid w:val="005D0FFE"/>
    <w:rsid w:val="005E5825"/>
    <w:rsid w:val="00667ED1"/>
    <w:rsid w:val="006B2619"/>
    <w:rsid w:val="006E733F"/>
    <w:rsid w:val="006F56D9"/>
    <w:rsid w:val="006F7F58"/>
    <w:rsid w:val="00706FE8"/>
    <w:rsid w:val="00732824"/>
    <w:rsid w:val="00757F66"/>
    <w:rsid w:val="007A7457"/>
    <w:rsid w:val="007C3CDD"/>
    <w:rsid w:val="00806166"/>
    <w:rsid w:val="00836ED6"/>
    <w:rsid w:val="00925A91"/>
    <w:rsid w:val="00930A8B"/>
    <w:rsid w:val="00993CAC"/>
    <w:rsid w:val="00A062D5"/>
    <w:rsid w:val="00A44580"/>
    <w:rsid w:val="00A54320"/>
    <w:rsid w:val="00A619DD"/>
    <w:rsid w:val="00A92411"/>
    <w:rsid w:val="00B1064E"/>
    <w:rsid w:val="00B16C48"/>
    <w:rsid w:val="00BB474A"/>
    <w:rsid w:val="00BC62D3"/>
    <w:rsid w:val="00BF17DF"/>
    <w:rsid w:val="00C3237F"/>
    <w:rsid w:val="00C75CAD"/>
    <w:rsid w:val="00C822C1"/>
    <w:rsid w:val="00CD217D"/>
    <w:rsid w:val="00D46DE4"/>
    <w:rsid w:val="00D61E8E"/>
    <w:rsid w:val="00E31DA8"/>
    <w:rsid w:val="00E440D9"/>
    <w:rsid w:val="00F032B7"/>
    <w:rsid w:val="00F24CC2"/>
    <w:rsid w:val="00F26DE4"/>
    <w:rsid w:val="00F95AA0"/>
    <w:rsid w:val="00FD4945"/>
    <w:rsid w:val="00FE48CA"/>
    <w:rsid w:val="00FF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11B82-464E-4D68-946C-E93A48D9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CC2"/>
    <w:pPr>
      <w:ind w:left="720"/>
      <w:contextualSpacing/>
    </w:pPr>
  </w:style>
  <w:style w:type="character" w:styleId="a4">
    <w:name w:val="Hyperlink"/>
    <w:basedOn w:val="a0"/>
    <w:uiPriority w:val="99"/>
    <w:semiHidden/>
    <w:unhideWhenUsed/>
    <w:rsid w:val="006E733F"/>
    <w:rPr>
      <w:color w:val="0000FF"/>
      <w:u w:val="single"/>
    </w:rPr>
  </w:style>
  <w:style w:type="character" w:styleId="a5">
    <w:name w:val="Emphasis"/>
    <w:basedOn w:val="a0"/>
    <w:uiPriority w:val="20"/>
    <w:qFormat/>
    <w:rsid w:val="006E733F"/>
    <w:rPr>
      <w:i/>
      <w:iCs/>
    </w:rPr>
  </w:style>
  <w:style w:type="character" w:styleId="a6">
    <w:name w:val="Strong"/>
    <w:basedOn w:val="a0"/>
    <w:uiPriority w:val="22"/>
    <w:qFormat/>
    <w:rsid w:val="006E733F"/>
    <w:rPr>
      <w:b/>
      <w:bCs/>
    </w:rPr>
  </w:style>
  <w:style w:type="paragraph" w:styleId="a7">
    <w:name w:val="Normal (Web)"/>
    <w:basedOn w:val="a"/>
    <w:uiPriority w:val="99"/>
    <w:semiHidden/>
    <w:unhideWhenUsed/>
    <w:rsid w:val="006E733F"/>
    <w:pPr>
      <w:spacing w:before="120" w:after="120" w:line="240" w:lineRule="auto"/>
      <w:ind w:left="150" w:right="150"/>
      <w:jc w:val="both"/>
    </w:pPr>
    <w:rPr>
      <w:rFonts w:ascii="Verdana" w:eastAsia="Times New Roman" w:hAnsi="Verdana" w:cs="Times New Roman"/>
      <w:color w:val="333333"/>
      <w:sz w:val="17"/>
      <w:szCs w:val="17"/>
      <w:lang w:eastAsia="ru-RU"/>
    </w:rPr>
  </w:style>
  <w:style w:type="character" w:styleId="a8">
    <w:name w:val="FollowedHyperlink"/>
    <w:basedOn w:val="a0"/>
    <w:uiPriority w:val="99"/>
    <w:semiHidden/>
    <w:unhideWhenUsed/>
    <w:rsid w:val="00310D85"/>
    <w:rPr>
      <w:color w:val="954F72" w:themeColor="followedHyperlink"/>
      <w:u w:val="single"/>
    </w:rPr>
  </w:style>
  <w:style w:type="paragraph" w:styleId="a9">
    <w:name w:val="header"/>
    <w:basedOn w:val="a"/>
    <w:link w:val="aa"/>
    <w:uiPriority w:val="99"/>
    <w:unhideWhenUsed/>
    <w:rsid w:val="00A4458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4580"/>
  </w:style>
  <w:style w:type="paragraph" w:styleId="ab">
    <w:name w:val="footer"/>
    <w:basedOn w:val="a"/>
    <w:link w:val="ac"/>
    <w:uiPriority w:val="99"/>
    <w:unhideWhenUsed/>
    <w:rsid w:val="00A445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570725">
      <w:bodyDiv w:val="1"/>
      <w:marLeft w:val="0"/>
      <w:marRight w:val="0"/>
      <w:marTop w:val="0"/>
      <w:marBottom w:val="0"/>
      <w:divBdr>
        <w:top w:val="none" w:sz="0" w:space="0" w:color="auto"/>
        <w:left w:val="none" w:sz="0" w:space="0" w:color="auto"/>
        <w:bottom w:val="none" w:sz="0" w:space="0" w:color="auto"/>
        <w:right w:val="none" w:sz="0" w:space="0" w:color="auto"/>
      </w:divBdr>
      <w:divsChild>
        <w:div w:id="1168978188">
          <w:marLeft w:val="0"/>
          <w:marRight w:val="0"/>
          <w:marTop w:val="0"/>
          <w:marBottom w:val="0"/>
          <w:divBdr>
            <w:top w:val="none" w:sz="0" w:space="0" w:color="auto"/>
            <w:left w:val="none" w:sz="0" w:space="0" w:color="auto"/>
            <w:bottom w:val="none" w:sz="0" w:space="0" w:color="auto"/>
            <w:right w:val="none" w:sz="0" w:space="0" w:color="auto"/>
          </w:divBdr>
          <w:divsChild>
            <w:div w:id="1980258252">
              <w:marLeft w:val="450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11</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cp:lastModifiedBy>
  <cp:revision>39</cp:revision>
  <dcterms:created xsi:type="dcterms:W3CDTF">2015-05-21T04:40:00Z</dcterms:created>
  <dcterms:modified xsi:type="dcterms:W3CDTF">2015-06-26T07:20:00Z</dcterms:modified>
</cp:coreProperties>
</file>