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6A" w:rsidRPr="0021385B" w:rsidRDefault="0021385B" w:rsidP="002138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21385B" w:rsidRPr="0021385B" w:rsidRDefault="0021385B" w:rsidP="002138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культуры</w:t>
      </w:r>
    </w:p>
    <w:p w:rsidR="0021385B" w:rsidRPr="0021385B" w:rsidRDefault="0021385B" w:rsidP="002138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-------------------------А.Ю. Серов</w:t>
      </w:r>
    </w:p>
    <w:p w:rsidR="0021385B" w:rsidRPr="0021385B" w:rsidRDefault="0021385B" w:rsidP="002138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85B" w:rsidRDefault="0021385B" w:rsidP="002138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85B" w:rsidRPr="008A066A" w:rsidRDefault="0021385B" w:rsidP="002138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6A" w:rsidRPr="0021385B" w:rsidRDefault="008A066A" w:rsidP="00213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A066A" w:rsidRPr="0021385B" w:rsidRDefault="00C80D4D" w:rsidP="00900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21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 районного конкурса</w:t>
      </w:r>
      <w:r w:rsidR="008A066A" w:rsidRPr="0021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«Самое читающее село. Самый читающий город»</w:t>
      </w:r>
    </w:p>
    <w:p w:rsidR="008A066A" w:rsidRPr="0021385B" w:rsidRDefault="008A066A" w:rsidP="00213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6A" w:rsidRDefault="003B0142" w:rsidP="00213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0053E" w:rsidRPr="0021385B" w:rsidRDefault="0090053E" w:rsidP="00213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6A" w:rsidRPr="0021385B" w:rsidRDefault="006900AA" w:rsidP="0090053E">
      <w:pPr>
        <w:pStyle w:val="a3"/>
        <w:shd w:val="clear" w:color="auto" w:fill="FFFFFF"/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Органы местного управления Кстовского </w:t>
      </w:r>
      <w:r w:rsid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="009E47F8"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июне-сентябре 2015 года проводят </w:t>
      </w:r>
      <w:r w:rsidR="009E47F8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A066A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айонный </w:t>
      </w:r>
      <w:r w:rsidR="00C80D4D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конкурс </w:t>
      </w:r>
      <w:r w:rsidR="008A066A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читающее село. Самый читающий город» (далее – Конкурс)</w:t>
      </w:r>
      <w:r w:rsidR="009E47F8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7F8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8A066A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C80D4D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 литературы и является общедоступным для всех жителей Кстовского муниципального района</w:t>
      </w:r>
      <w:r w:rsidR="0055124D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066A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0D4D" w:rsidRPr="0021385B" w:rsidRDefault="00C80D4D" w:rsidP="00213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D4D" w:rsidRPr="0021385B" w:rsidRDefault="00FF4648" w:rsidP="00FF4648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</w:t>
      </w:r>
      <w:r w:rsidR="009E47F8" w:rsidRPr="0021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 Конкурса</w:t>
      </w:r>
    </w:p>
    <w:p w:rsidR="00C80D4D" w:rsidRPr="0021385B" w:rsidRDefault="00C80D4D" w:rsidP="00213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D4D" w:rsidRPr="0021385B" w:rsidRDefault="00C80D4D" w:rsidP="00213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активизация интереса жителей Кстовског</w:t>
      </w:r>
      <w:r w:rsidR="002C2DCC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3B0142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книге и </w:t>
      </w: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чтению;</w:t>
      </w:r>
    </w:p>
    <w:p w:rsidR="00C80D4D" w:rsidRPr="0021385B" w:rsidRDefault="00C80D4D" w:rsidP="00213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популяризация литературного наследия России и других стран;</w:t>
      </w:r>
      <w:r w:rsidR="003B0142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родного языка</w:t>
      </w:r>
      <w:r w:rsidR="002C2DCC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066A" w:rsidRPr="0021385B" w:rsidRDefault="00C80D4D" w:rsidP="00213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рост творческой и </w:t>
      </w:r>
      <w:r w:rsidR="002C2DCC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активности населения;</w:t>
      </w:r>
    </w:p>
    <w:p w:rsidR="00C80D4D" w:rsidRPr="0021385B" w:rsidRDefault="00C80D4D" w:rsidP="002138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районе оптимальной читательской среды, способствующей повышению престижа чтения;</w:t>
      </w:r>
    </w:p>
    <w:p w:rsidR="00C80D4D" w:rsidRPr="0021385B" w:rsidRDefault="00C80D4D" w:rsidP="002138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консолидация усилий муниципальных библиотек, образовательных учреждений города и района, СМИ по популяризации книги и чтения, привлечению к чтению населения.</w:t>
      </w:r>
    </w:p>
    <w:p w:rsidR="003B0142" w:rsidRPr="0021385B" w:rsidRDefault="003B0142" w:rsidP="002138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A1F" w:rsidRPr="0021385B" w:rsidRDefault="009E47F8" w:rsidP="00F26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  <w:r w:rsidR="00F26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52A1F" w:rsidRPr="0021385B" w:rsidRDefault="00C52A1F" w:rsidP="00F26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7F8" w:rsidRPr="0021385B" w:rsidRDefault="00C52A1F" w:rsidP="00213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900AA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Кстовского муниципального района</w:t>
      </w:r>
      <w:r w:rsidR="00F2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00AA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2A1F" w:rsidRPr="0021385B" w:rsidRDefault="00F268A3" w:rsidP="00213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="00C52A1F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редставители средств ма</w:t>
      </w:r>
      <w:r w:rsidR="009E47F8" w:rsidRPr="0021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ссовой информации (далее – СМИ)</w:t>
      </w:r>
    </w:p>
    <w:p w:rsidR="00F268A3" w:rsidRDefault="00F268A3" w:rsidP="00F268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6DC" w:rsidRPr="0021385B" w:rsidRDefault="008616DC" w:rsidP="00F268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85B">
        <w:rPr>
          <w:rFonts w:ascii="Times New Roman" w:eastAsia="Calibri" w:hAnsi="Times New Roman" w:cs="Times New Roman"/>
          <w:b/>
          <w:sz w:val="28"/>
          <w:szCs w:val="28"/>
        </w:rPr>
        <w:t>Условия проведения Конкурса</w:t>
      </w:r>
    </w:p>
    <w:p w:rsidR="008616DC" w:rsidRPr="0021385B" w:rsidRDefault="008616DC" w:rsidP="0021385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6DC" w:rsidRPr="0021385B" w:rsidRDefault="008616DC" w:rsidP="009F25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выполняют следующие задания: </w:t>
      </w:r>
    </w:p>
    <w:p w:rsidR="008616DC" w:rsidRPr="0021385B" w:rsidRDefault="008616DC" w:rsidP="009F25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>участвуют в конкурсе чтецов (стихи, прозаические произведения);</w:t>
      </w:r>
    </w:p>
    <w:p w:rsidR="008616DC" w:rsidRPr="0021385B" w:rsidRDefault="008616DC" w:rsidP="009F25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>представляют в рукописном или печатном виде свои поэтические (прозаические) произведения;</w:t>
      </w:r>
    </w:p>
    <w:p w:rsidR="008616DC" w:rsidRPr="0021385B" w:rsidRDefault="00F268A3" w:rsidP="009F25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пишут диктант;</w:t>
      </w:r>
    </w:p>
    <w:p w:rsidR="009E47F8" w:rsidRPr="0021385B" w:rsidRDefault="008616DC" w:rsidP="009F25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lastRenderedPageBreak/>
        <w:t>участвуют в конкурсе на лучший каллиграфический почерк (переписывают предложенный текст, сохраняя правила).</w:t>
      </w:r>
    </w:p>
    <w:p w:rsidR="008616DC" w:rsidRPr="0021385B" w:rsidRDefault="008616DC" w:rsidP="0021385B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16DC" w:rsidRDefault="008616DC" w:rsidP="00F268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85B">
        <w:rPr>
          <w:rFonts w:ascii="Times New Roman" w:eastAsia="Calibri" w:hAnsi="Times New Roman" w:cs="Times New Roman"/>
          <w:b/>
          <w:sz w:val="28"/>
          <w:szCs w:val="28"/>
        </w:rPr>
        <w:t>Представители СМИ</w:t>
      </w:r>
    </w:p>
    <w:p w:rsidR="008616DC" w:rsidRPr="0021385B" w:rsidRDefault="008616DC" w:rsidP="00F26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>ведут освещение конкурсных мероприятий в средствах массовой информации, в том числе в Интернет (репортажи, сообщения, интервью и др.).</w:t>
      </w:r>
    </w:p>
    <w:p w:rsidR="002351F9" w:rsidRDefault="008616DC" w:rsidP="009F2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>В Конкурсе могут принимать участие как</w:t>
      </w:r>
      <w:r w:rsidRPr="002138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физические лица (журналисты, творческие коллективы), так и юридические лица (</w:t>
      </w:r>
      <w:r w:rsidRPr="0021385B">
        <w:rPr>
          <w:rFonts w:ascii="Times New Roman" w:eastAsia="Calibri" w:hAnsi="Times New Roman" w:cs="Times New Roman"/>
          <w:sz w:val="28"/>
          <w:szCs w:val="28"/>
        </w:rPr>
        <w:t>телекомпании,</w:t>
      </w:r>
      <w:r w:rsidR="002351F9" w:rsidRPr="0021385B">
        <w:rPr>
          <w:rFonts w:ascii="Times New Roman" w:eastAsia="Calibri" w:hAnsi="Times New Roman" w:cs="Times New Roman"/>
          <w:sz w:val="28"/>
          <w:szCs w:val="28"/>
        </w:rPr>
        <w:t xml:space="preserve"> издательства</w:t>
      </w:r>
      <w:r w:rsidRPr="002138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51F9" w:rsidRPr="0021385B">
        <w:rPr>
          <w:rFonts w:ascii="Times New Roman" w:eastAsia="Calibri" w:hAnsi="Times New Roman" w:cs="Times New Roman"/>
          <w:sz w:val="28"/>
          <w:szCs w:val="28"/>
        </w:rPr>
        <w:t>радио</w:t>
      </w:r>
      <w:r w:rsidR="0090053E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F268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53E" w:rsidRDefault="0090053E" w:rsidP="002138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F5D" w:rsidRPr="0021385B" w:rsidRDefault="00581F5D" w:rsidP="009005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85B">
        <w:rPr>
          <w:rFonts w:ascii="Times New Roman" w:eastAsia="Calibri" w:hAnsi="Times New Roman" w:cs="Times New Roman"/>
          <w:b/>
          <w:sz w:val="28"/>
          <w:szCs w:val="28"/>
        </w:rPr>
        <w:t>Условия подведения итогов Конкурса</w:t>
      </w:r>
    </w:p>
    <w:p w:rsidR="00581F5D" w:rsidRPr="0021385B" w:rsidRDefault="00F268A3" w:rsidP="00900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20 июня по 15 сентября К</w:t>
      </w:r>
      <w:r w:rsidR="009E47F8" w:rsidRPr="0021385B">
        <w:rPr>
          <w:rFonts w:ascii="Times New Roman" w:eastAsia="Calibri" w:hAnsi="Times New Roman" w:cs="Times New Roman"/>
          <w:sz w:val="28"/>
          <w:szCs w:val="28"/>
        </w:rPr>
        <w:t>он</w:t>
      </w:r>
      <w:r w:rsidR="0021385B">
        <w:rPr>
          <w:rFonts w:ascii="Times New Roman" w:eastAsia="Calibri" w:hAnsi="Times New Roman" w:cs="Times New Roman"/>
          <w:sz w:val="28"/>
          <w:szCs w:val="28"/>
        </w:rPr>
        <w:t xml:space="preserve">курс проходит между поселениями </w:t>
      </w:r>
      <w:r>
        <w:rPr>
          <w:rFonts w:ascii="Times New Roman" w:eastAsia="Calibri" w:hAnsi="Times New Roman" w:cs="Times New Roman"/>
          <w:sz w:val="28"/>
          <w:szCs w:val="28"/>
        </w:rPr>
        <w:t>Кстовского района. 20 сентября оргкомитет К</w:t>
      </w:r>
      <w:r w:rsidR="00422B6F" w:rsidRPr="0021385B">
        <w:rPr>
          <w:rFonts w:ascii="Times New Roman" w:eastAsia="Calibri" w:hAnsi="Times New Roman" w:cs="Times New Roman"/>
          <w:sz w:val="28"/>
          <w:szCs w:val="28"/>
        </w:rPr>
        <w:t>онкурса подводит итоги и направляет конкурсные документы и 5 лучших работ</w:t>
      </w:r>
      <w:r w:rsidR="006E040B">
        <w:rPr>
          <w:rFonts w:ascii="Times New Roman" w:eastAsia="Calibri" w:hAnsi="Times New Roman" w:cs="Times New Roman"/>
          <w:sz w:val="28"/>
          <w:szCs w:val="28"/>
        </w:rPr>
        <w:t>,</w:t>
      </w:r>
      <w:r w:rsidR="00422B6F" w:rsidRPr="0021385B">
        <w:rPr>
          <w:rFonts w:ascii="Times New Roman" w:eastAsia="Calibri" w:hAnsi="Times New Roman" w:cs="Times New Roman"/>
          <w:sz w:val="28"/>
          <w:szCs w:val="28"/>
        </w:rPr>
        <w:t xml:space="preserve"> участвующих в номинации «Луч</w:t>
      </w:r>
      <w:r w:rsidR="006E040B">
        <w:rPr>
          <w:rFonts w:ascii="Times New Roman" w:eastAsia="Calibri" w:hAnsi="Times New Roman" w:cs="Times New Roman"/>
          <w:sz w:val="28"/>
          <w:szCs w:val="28"/>
        </w:rPr>
        <w:t>ший каллиграфический подчерк» в М</w:t>
      </w:r>
      <w:r w:rsidR="00422B6F" w:rsidRPr="0021385B">
        <w:rPr>
          <w:rFonts w:ascii="Times New Roman" w:eastAsia="Calibri" w:hAnsi="Times New Roman" w:cs="Times New Roman"/>
          <w:sz w:val="28"/>
          <w:szCs w:val="28"/>
        </w:rPr>
        <w:t>инистерство культуры Нижегородской области.</w:t>
      </w:r>
    </w:p>
    <w:p w:rsidR="00581F5D" w:rsidRDefault="006E040B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581F5D" w:rsidRPr="0021385B">
        <w:rPr>
          <w:rFonts w:ascii="Times New Roman" w:eastAsia="Calibri" w:hAnsi="Times New Roman" w:cs="Times New Roman"/>
          <w:sz w:val="28"/>
          <w:szCs w:val="28"/>
        </w:rPr>
        <w:t xml:space="preserve"> выявляются по наибольшему количеству жителей, принявших участие в чтении стихов (прозы), представлении своих поэтических (прозаических) произведений, написании диктанта, конкурсе на лучший каллиграфический почерк в соотношении к общему числу проживающих в этом населенном пункте.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1385B" w:rsidRPr="0021385B" w:rsidRDefault="0021385B" w:rsidP="002138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b/>
          <w:sz w:val="28"/>
          <w:szCs w:val="28"/>
        </w:rPr>
        <w:t>Главный учитываемый показатель – соотношение числа участников к общему числу проживающих в этом населенном пункте.</w:t>
      </w:r>
    </w:p>
    <w:p w:rsidR="00581F5D" w:rsidRPr="0021385B" w:rsidRDefault="00581F5D" w:rsidP="002138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>Итоговое количество жителей, участвовавших в Конкурсе в отдельном населенном пункте, складывается в целом из общего количества участвовавших во всех четырех заданиях.*</w:t>
      </w:r>
    </w:p>
    <w:p w:rsidR="0090053E" w:rsidRDefault="0090053E" w:rsidP="002138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581F5D" w:rsidRPr="0021385B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581F5D" w:rsidRPr="0090053E" w:rsidRDefault="00581F5D" w:rsidP="002138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i/>
          <w:sz w:val="28"/>
          <w:szCs w:val="28"/>
        </w:rPr>
        <w:t>*участвующий во всех четырех заданиях считается как четыре участника Конкурса</w:t>
      </w:r>
    </w:p>
    <w:p w:rsidR="00581F5D" w:rsidRPr="0021385B" w:rsidRDefault="00581F5D" w:rsidP="009005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>Для подведения результатов участия в конкурсе</w:t>
      </w:r>
      <w:r w:rsidRPr="0021385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предста</w:t>
      </w:r>
      <w:r w:rsidR="0087157E" w:rsidRPr="0021385B">
        <w:rPr>
          <w:rFonts w:ascii="Times New Roman" w:eastAsia="Calibri" w:hAnsi="Times New Roman" w:cs="Times New Roman"/>
          <w:color w:val="262626"/>
          <w:sz w:val="28"/>
          <w:szCs w:val="28"/>
        </w:rPr>
        <w:t>вителей СМИ до</w:t>
      </w:r>
      <w:r w:rsidR="0090053E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</w:t>
      </w:r>
      <w:r w:rsidR="0087157E" w:rsidRPr="0021385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1</w:t>
      </w:r>
      <w:r w:rsidR="00D63FFF" w:rsidRPr="0021385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5</w:t>
      </w:r>
      <w:r w:rsidRPr="0021385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</w:t>
      </w:r>
      <w:r w:rsidR="00D63FFF" w:rsidRPr="0021385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сентября</w:t>
      </w:r>
      <w:r w:rsidR="00515A62" w:rsidRPr="0021385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</w:t>
      </w:r>
      <w:r w:rsidRPr="0021385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2015 года </w:t>
      </w:r>
      <w:r w:rsidRPr="0021385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в </w:t>
      </w:r>
      <w:r w:rsidR="00D63FFF" w:rsidRPr="0021385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районный </w:t>
      </w:r>
      <w:r w:rsidR="003F5D3F" w:rsidRPr="0021385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оргкомитет </w:t>
      </w:r>
      <w:r w:rsidRPr="0021385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должны быть представлены материалы об освещении Конкурса </w:t>
      </w:r>
      <w:r w:rsidRPr="0021385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в региональных и центральных</w:t>
      </w:r>
      <w:r w:rsidRPr="0021385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Pr="0021385B">
        <w:rPr>
          <w:rFonts w:ascii="Times New Roman" w:eastAsia="Calibri" w:hAnsi="Times New Roman" w:cs="Times New Roman"/>
          <w:sz w:val="28"/>
          <w:szCs w:val="28"/>
        </w:rPr>
        <w:t>СМИ и сети Интернет. Все материалы подаются с указанием дат их выхода в эфир или в печать:</w:t>
      </w:r>
    </w:p>
    <w:p w:rsidR="00581F5D" w:rsidRPr="0021385B" w:rsidRDefault="00581F5D" w:rsidP="0090053E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>для печатных СМИ – оригиналы (ксерокопии) материалов и электронные версии публикаций;</w:t>
      </w:r>
    </w:p>
    <w:p w:rsidR="00581F5D" w:rsidRPr="0021385B" w:rsidRDefault="00581F5D" w:rsidP="0090053E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>для  телепрограмм – DVD-диски;</w:t>
      </w:r>
    </w:p>
    <w:p w:rsidR="00581F5D" w:rsidRPr="0021385B" w:rsidRDefault="00581F5D" w:rsidP="0090053E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>для радиопрограмм – CD-диски;</w:t>
      </w:r>
    </w:p>
    <w:p w:rsidR="00581F5D" w:rsidRPr="0021385B" w:rsidRDefault="00581F5D" w:rsidP="0090053E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>для Интернет-изданий – распечатки информационных сообщений.</w:t>
      </w:r>
    </w:p>
    <w:p w:rsidR="00581F5D" w:rsidRPr="0021385B" w:rsidRDefault="00581F5D" w:rsidP="009005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 xml:space="preserve">К материалам в СМИ прилагается справка об авторе (коллективе авторов) с указанием ФИО, должности и места работы с полным наименованием </w:t>
      </w:r>
      <w:r w:rsidRPr="002138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организации, почтового адреса, контактных телефонов, адреса электронной почты. </w:t>
      </w:r>
    </w:p>
    <w:p w:rsidR="00C52A1F" w:rsidRPr="0021385B" w:rsidRDefault="00C52A1F" w:rsidP="00213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532" w:rsidRPr="0021385B" w:rsidRDefault="005E05FA" w:rsidP="0090053E">
      <w:pPr>
        <w:pStyle w:val="1"/>
        <w:spacing w:line="360" w:lineRule="auto"/>
        <w:ind w:firstLine="720"/>
        <w:rPr>
          <w:b/>
          <w:sz w:val="28"/>
          <w:szCs w:val="28"/>
        </w:rPr>
      </w:pPr>
      <w:r w:rsidRPr="0021385B">
        <w:rPr>
          <w:b/>
          <w:sz w:val="28"/>
          <w:szCs w:val="28"/>
        </w:rPr>
        <w:t>Подведение итогов конкурса и п</w:t>
      </w:r>
      <w:r w:rsidR="006734C2" w:rsidRPr="0021385B">
        <w:rPr>
          <w:b/>
          <w:sz w:val="28"/>
          <w:szCs w:val="28"/>
        </w:rPr>
        <w:t>оощрение победителей</w:t>
      </w:r>
    </w:p>
    <w:p w:rsidR="005F3E46" w:rsidRPr="0021385B" w:rsidRDefault="005771FC" w:rsidP="009F25F3">
      <w:pPr>
        <w:pStyle w:val="1"/>
        <w:ind w:firstLine="709"/>
        <w:jc w:val="both"/>
        <w:rPr>
          <w:sz w:val="28"/>
          <w:szCs w:val="28"/>
        </w:rPr>
      </w:pPr>
      <w:r w:rsidRPr="0021385B">
        <w:rPr>
          <w:sz w:val="28"/>
          <w:szCs w:val="28"/>
        </w:rPr>
        <w:t xml:space="preserve"> В срок до 20</w:t>
      </w:r>
      <w:r w:rsidR="00DA6532" w:rsidRPr="0021385B">
        <w:rPr>
          <w:sz w:val="28"/>
          <w:szCs w:val="28"/>
        </w:rPr>
        <w:t xml:space="preserve"> сентября 2015 года </w:t>
      </w:r>
      <w:r w:rsidR="005E05FA" w:rsidRPr="0021385B">
        <w:rPr>
          <w:sz w:val="28"/>
          <w:szCs w:val="28"/>
        </w:rPr>
        <w:t xml:space="preserve">районный </w:t>
      </w:r>
      <w:r w:rsidR="00DA6532" w:rsidRPr="0021385B">
        <w:rPr>
          <w:sz w:val="28"/>
          <w:szCs w:val="28"/>
        </w:rPr>
        <w:t xml:space="preserve">оргкомитет Конкурса </w:t>
      </w:r>
      <w:r w:rsidR="005F3E46" w:rsidRPr="0021385B">
        <w:rPr>
          <w:sz w:val="28"/>
          <w:szCs w:val="28"/>
        </w:rPr>
        <w:t>определяет   победителей:</w:t>
      </w:r>
    </w:p>
    <w:p w:rsidR="005F3E46" w:rsidRPr="0021385B" w:rsidRDefault="005F3E46" w:rsidP="009F25F3">
      <w:pPr>
        <w:pStyle w:val="1"/>
        <w:ind w:firstLine="709"/>
        <w:jc w:val="both"/>
        <w:rPr>
          <w:sz w:val="28"/>
          <w:szCs w:val="28"/>
        </w:rPr>
      </w:pPr>
      <w:r w:rsidRPr="0021385B">
        <w:rPr>
          <w:sz w:val="28"/>
          <w:szCs w:val="28"/>
        </w:rPr>
        <w:t>•</w:t>
      </w:r>
      <w:r w:rsidRPr="0021385B">
        <w:rPr>
          <w:sz w:val="28"/>
          <w:szCs w:val="28"/>
        </w:rPr>
        <w:tab/>
        <w:t>одно лучшее поселение района;</w:t>
      </w:r>
    </w:p>
    <w:p w:rsidR="00422B6F" w:rsidRPr="0021385B" w:rsidRDefault="005F3E46" w:rsidP="009F25F3">
      <w:pPr>
        <w:pStyle w:val="1"/>
        <w:ind w:firstLine="709"/>
        <w:jc w:val="both"/>
        <w:rPr>
          <w:sz w:val="28"/>
          <w:szCs w:val="28"/>
        </w:rPr>
      </w:pPr>
      <w:r w:rsidRPr="0021385B">
        <w:rPr>
          <w:sz w:val="28"/>
          <w:szCs w:val="28"/>
        </w:rPr>
        <w:t>•</w:t>
      </w:r>
      <w:r w:rsidRPr="0021385B">
        <w:rPr>
          <w:sz w:val="28"/>
          <w:szCs w:val="28"/>
        </w:rPr>
        <w:tab/>
        <w:t>пять жителей – победителей конку</w:t>
      </w:r>
      <w:r w:rsidR="005771FC" w:rsidRPr="0021385B">
        <w:rPr>
          <w:sz w:val="28"/>
          <w:szCs w:val="28"/>
        </w:rPr>
        <w:t xml:space="preserve">рса на лучший каллиграфический </w:t>
      </w:r>
      <w:r w:rsidRPr="0021385B">
        <w:rPr>
          <w:sz w:val="28"/>
          <w:szCs w:val="28"/>
        </w:rPr>
        <w:t xml:space="preserve">почерк. </w:t>
      </w:r>
    </w:p>
    <w:p w:rsidR="007E647A" w:rsidRPr="0021385B" w:rsidRDefault="005771FC" w:rsidP="009F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8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Активные участники Конкурса </w:t>
      </w:r>
      <w:r w:rsidR="00422B6F" w:rsidRPr="002138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награждаются дипломами и благодарственными письмами </w:t>
      </w:r>
      <w:r w:rsidR="00E35DEA" w:rsidRPr="0021385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</w:t>
      </w:r>
      <w:r w:rsidR="007E647A" w:rsidRPr="002138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самоуправления</w:t>
      </w:r>
      <w:r w:rsidR="00E35DEA" w:rsidRPr="002138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E647A" w:rsidRPr="002138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647A" w:rsidRPr="0021385B" w:rsidRDefault="00DA6532" w:rsidP="009F25F3">
      <w:pPr>
        <w:pStyle w:val="1"/>
        <w:ind w:firstLine="709"/>
        <w:jc w:val="both"/>
        <w:rPr>
          <w:sz w:val="28"/>
          <w:szCs w:val="28"/>
        </w:rPr>
      </w:pPr>
      <w:r w:rsidRPr="0021385B">
        <w:rPr>
          <w:sz w:val="28"/>
          <w:szCs w:val="28"/>
        </w:rPr>
        <w:t xml:space="preserve">Конкурсные материалы победителей </w:t>
      </w:r>
      <w:r w:rsidR="005F3E46" w:rsidRPr="0021385B">
        <w:rPr>
          <w:sz w:val="28"/>
          <w:szCs w:val="28"/>
        </w:rPr>
        <w:t xml:space="preserve">до 1 октября 2015 года </w:t>
      </w:r>
      <w:r w:rsidRPr="0021385B">
        <w:rPr>
          <w:sz w:val="28"/>
          <w:szCs w:val="28"/>
        </w:rPr>
        <w:t>направляются в</w:t>
      </w:r>
      <w:r w:rsidR="005F3E46" w:rsidRPr="0021385B">
        <w:rPr>
          <w:sz w:val="28"/>
          <w:szCs w:val="28"/>
        </w:rPr>
        <w:t xml:space="preserve"> областную комиссию при Министерстве культуры Нижегородской области.</w:t>
      </w:r>
      <w:r w:rsidR="007E647A" w:rsidRPr="0021385B">
        <w:rPr>
          <w:sz w:val="28"/>
          <w:szCs w:val="28"/>
        </w:rPr>
        <w:t xml:space="preserve"> </w:t>
      </w:r>
      <w:r w:rsidR="007E647A" w:rsidRPr="0021385B">
        <w:rPr>
          <w:bCs/>
          <w:color w:val="000000"/>
          <w:sz w:val="28"/>
          <w:szCs w:val="28"/>
          <w:lang w:eastAsia="ru-RU"/>
        </w:rPr>
        <w:t>Областная комиссия подводит итоги Конкурса в целом по области. До 1ноября 2015 года выявляет победителей для награждения областными наградами:</w:t>
      </w:r>
    </w:p>
    <w:p w:rsidR="007E647A" w:rsidRPr="0021385B" w:rsidRDefault="007E647A" w:rsidP="00213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восемь лучших поселений;</w:t>
      </w:r>
    </w:p>
    <w:p w:rsidR="007E647A" w:rsidRPr="0021385B" w:rsidRDefault="007E647A" w:rsidP="00213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пять лучших городов, районов;</w:t>
      </w:r>
    </w:p>
    <w:p w:rsidR="007E647A" w:rsidRPr="0021385B" w:rsidRDefault="007E647A" w:rsidP="00213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шесть лучших представителей СМИ;</w:t>
      </w:r>
    </w:p>
    <w:p w:rsidR="005E05FA" w:rsidRPr="0021385B" w:rsidRDefault="007E647A" w:rsidP="0090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пятьдесят жителей Нижегородской области – обладателей лучшего каллиграфического почерка.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Поселения 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Восемь деревень, сел, поселков Нижегородской области – победители Конкурса награждаются дипломами министерства культуры Нижегородской области и денежными премиями в размере: 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Первая премия – 200000 (двести тысяч) рублей;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вторых премии – 150000 (сто пятьдесят тысяч) рублей (каждая);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Пять третьих премий – 100000 (сто тысяч) рублей (каждая). 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Премии могут быть использованы для приобретения оборудования для учреждений культуры поселения, закупки книг для сельской общедоступной или школьной библиотеки. 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Города, районные центры 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Пять самых читающих городов и районных центров награждаются дипломами министерства культуры Нижегородской области. Для проведения литературных праздников министерство культуры Нижегородской области обеспечивает в них участие нижегородских творческих коллективов. 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Представители СМИ 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Шесть представителей СМИ – победители Конкурса награждаются дипломами министерства культуры Нижегородской области и денежными премиями: 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Первая премия – 150000 (сто пятьдесят тысяч) рублей; 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Две вторых премии – 100000 (сто тысяч) рублей (каждая); 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Три третьих премии – 50000 (пятьдесят) тысяч рублей (каждая). 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Премии могут быть использованы на развитие и поддержку СМИ, поощрение журналистов. </w:t>
      </w:r>
    </w:p>
    <w:p w:rsidR="005771FC" w:rsidRPr="0021385B" w:rsidRDefault="005771FC" w:rsidP="009F25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4C2" w:rsidRPr="0021385B" w:rsidRDefault="00F53F50" w:rsidP="0090053E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85B">
        <w:rPr>
          <w:rFonts w:ascii="Times New Roman" w:eastAsia="Calibri" w:hAnsi="Times New Roman" w:cs="Times New Roman"/>
          <w:b/>
          <w:sz w:val="28"/>
          <w:szCs w:val="28"/>
        </w:rPr>
        <w:t>Члены оргкомитета по проведению К</w:t>
      </w:r>
      <w:r w:rsidR="006734C2" w:rsidRPr="0021385B">
        <w:rPr>
          <w:rFonts w:ascii="Times New Roman" w:eastAsia="Calibri" w:hAnsi="Times New Roman" w:cs="Times New Roman"/>
          <w:b/>
          <w:sz w:val="28"/>
          <w:szCs w:val="28"/>
        </w:rPr>
        <w:t>онкурса</w:t>
      </w:r>
    </w:p>
    <w:p w:rsidR="006734C2" w:rsidRPr="0021385B" w:rsidRDefault="006734C2" w:rsidP="0021385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4C2" w:rsidRPr="0021385B" w:rsidRDefault="006734C2" w:rsidP="00900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 xml:space="preserve">Для организации Конкурса создан районный оргкомитет </w:t>
      </w:r>
      <w:r w:rsidR="005771FC" w:rsidRPr="0021385B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F53F50" w:rsidRPr="0021385B">
        <w:rPr>
          <w:rFonts w:ascii="Times New Roman" w:eastAsia="Calibri" w:hAnsi="Times New Roman" w:cs="Times New Roman"/>
          <w:sz w:val="28"/>
          <w:szCs w:val="28"/>
        </w:rPr>
        <w:t xml:space="preserve"> в составе:</w:t>
      </w:r>
      <w:r w:rsidR="005771FC" w:rsidRPr="002138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3F50" w:rsidRPr="0021385B" w:rsidRDefault="0090053E" w:rsidP="00900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53F50" w:rsidRPr="0021385B">
        <w:rPr>
          <w:rFonts w:ascii="Times New Roman" w:eastAsia="Calibri" w:hAnsi="Times New Roman" w:cs="Times New Roman"/>
          <w:sz w:val="28"/>
          <w:szCs w:val="28"/>
        </w:rPr>
        <w:t>Председатель ор</w:t>
      </w:r>
      <w:r w:rsidR="00032A9F">
        <w:rPr>
          <w:rFonts w:ascii="Times New Roman" w:eastAsia="Calibri" w:hAnsi="Times New Roman" w:cs="Times New Roman"/>
          <w:sz w:val="28"/>
          <w:szCs w:val="28"/>
        </w:rPr>
        <w:t>г</w:t>
      </w:r>
      <w:r w:rsidR="00F53F50" w:rsidRPr="0021385B">
        <w:rPr>
          <w:rFonts w:ascii="Times New Roman" w:eastAsia="Calibri" w:hAnsi="Times New Roman" w:cs="Times New Roman"/>
          <w:sz w:val="28"/>
          <w:szCs w:val="28"/>
        </w:rPr>
        <w:t xml:space="preserve">комитета: Солдатова Елена Борисовна - заместитель </w:t>
      </w:r>
      <w:bookmarkStart w:id="0" w:name="_GoBack"/>
      <w:r w:rsidR="00F53F50" w:rsidRPr="0021385B">
        <w:rPr>
          <w:rFonts w:ascii="Times New Roman" w:eastAsia="Calibri" w:hAnsi="Times New Roman" w:cs="Times New Roman"/>
          <w:sz w:val="28"/>
          <w:szCs w:val="28"/>
        </w:rPr>
        <w:t xml:space="preserve">начальника управления культуры администрации Кстовского муниципального </w:t>
      </w:r>
      <w:bookmarkEnd w:id="0"/>
      <w:r w:rsidR="00F53F50" w:rsidRPr="0021385B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F0241A">
        <w:rPr>
          <w:rFonts w:ascii="Times New Roman" w:eastAsia="Calibri" w:hAnsi="Times New Roman" w:cs="Times New Roman"/>
          <w:sz w:val="28"/>
          <w:szCs w:val="28"/>
        </w:rPr>
        <w:t>;</w:t>
      </w:r>
      <w:r w:rsidR="00F53F50" w:rsidRPr="002138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3F50" w:rsidRPr="0021385B" w:rsidRDefault="0090053E" w:rsidP="00900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53F50" w:rsidRPr="0021385B">
        <w:rPr>
          <w:rFonts w:ascii="Times New Roman" w:eastAsia="Calibri" w:hAnsi="Times New Roman" w:cs="Times New Roman"/>
          <w:sz w:val="28"/>
          <w:szCs w:val="28"/>
        </w:rPr>
        <w:t>Зам. председателя: Горчакова Галина Васильевна - директор централизованной библиотечной системы управления культуры администрации Кстовского муниципального района</w:t>
      </w:r>
      <w:r w:rsidR="00F0241A">
        <w:rPr>
          <w:rFonts w:ascii="Times New Roman" w:eastAsia="Calibri" w:hAnsi="Times New Roman" w:cs="Times New Roman"/>
          <w:sz w:val="28"/>
          <w:szCs w:val="28"/>
        </w:rPr>
        <w:t>;</w:t>
      </w:r>
      <w:r w:rsidR="00F53F50" w:rsidRPr="002138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3F50" w:rsidRPr="0021385B" w:rsidRDefault="0090053E" w:rsidP="00900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0241A">
        <w:rPr>
          <w:rFonts w:ascii="Times New Roman" w:eastAsia="Calibri" w:hAnsi="Times New Roman" w:cs="Times New Roman"/>
          <w:sz w:val="28"/>
          <w:szCs w:val="28"/>
        </w:rPr>
        <w:t>Члены оргкомитета:</w:t>
      </w:r>
      <w:r w:rsidR="00F53F50" w:rsidRPr="0021385B">
        <w:rPr>
          <w:rFonts w:ascii="Times New Roman" w:eastAsia="Calibri" w:hAnsi="Times New Roman" w:cs="Times New Roman"/>
          <w:sz w:val="28"/>
          <w:szCs w:val="28"/>
        </w:rPr>
        <w:t xml:space="preserve"> Медведева Светлана Владимировна зав. отделом по связям с общественностью и СМИ администрации К</w:t>
      </w:r>
      <w:r w:rsidR="00F0241A">
        <w:rPr>
          <w:rFonts w:ascii="Times New Roman" w:eastAsia="Calibri" w:hAnsi="Times New Roman" w:cs="Times New Roman"/>
          <w:sz w:val="28"/>
          <w:szCs w:val="28"/>
        </w:rPr>
        <w:t>стовского муниципального района;</w:t>
      </w:r>
    </w:p>
    <w:p w:rsidR="00F53F50" w:rsidRPr="0021385B" w:rsidRDefault="00F53F50" w:rsidP="00900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>Погожева Людмила Ивановна – специалист департамента культуры администрации Кстовского муниципального района</w:t>
      </w:r>
      <w:r w:rsidR="00F024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3F50" w:rsidRPr="0021385B" w:rsidRDefault="00F53F50" w:rsidP="00900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85B">
        <w:rPr>
          <w:rFonts w:ascii="Times New Roman" w:eastAsia="Calibri" w:hAnsi="Times New Roman" w:cs="Times New Roman"/>
          <w:sz w:val="28"/>
          <w:szCs w:val="28"/>
        </w:rPr>
        <w:t>Челий Галина Юрьевна – зав. орган</w:t>
      </w:r>
      <w:r w:rsidR="00F0241A">
        <w:rPr>
          <w:rFonts w:ascii="Times New Roman" w:eastAsia="Calibri" w:hAnsi="Times New Roman" w:cs="Times New Roman"/>
          <w:sz w:val="28"/>
          <w:szCs w:val="28"/>
        </w:rPr>
        <w:t>изационно-методическим отделом ц</w:t>
      </w:r>
      <w:r w:rsidRPr="0021385B">
        <w:rPr>
          <w:rFonts w:ascii="Times New Roman" w:eastAsia="Calibri" w:hAnsi="Times New Roman" w:cs="Times New Roman"/>
          <w:sz w:val="28"/>
          <w:szCs w:val="28"/>
        </w:rPr>
        <w:t>ентрализованной библиотечной системы управления культуры администрации Кстовского муниципального района</w:t>
      </w:r>
      <w:r w:rsidR="00F0241A">
        <w:rPr>
          <w:rFonts w:ascii="Times New Roman" w:eastAsia="Calibri" w:hAnsi="Times New Roman" w:cs="Times New Roman"/>
          <w:sz w:val="28"/>
          <w:szCs w:val="28"/>
        </w:rPr>
        <w:t>.</w:t>
      </w:r>
      <w:r w:rsidRPr="002138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3E46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1F9" w:rsidRPr="0021385B" w:rsidRDefault="005F3E46" w:rsidP="00900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</w:t>
      </w:r>
      <w:r w:rsidR="007E647A"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нкурсные материалы для районной</w:t>
      </w: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 предоставляютс</w:t>
      </w:r>
      <w:r w:rsidR="007E647A"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 адресу: г. Кстово, пл.Ленина, д.2а,</w:t>
      </w:r>
      <w:r w:rsidR="005771FC"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647A"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Центральная библиотека им.</w:t>
      </w:r>
      <w:r w:rsidR="00B61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647A"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А.С.Пушкина.</w:t>
      </w:r>
      <w:r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Контактные телеф</w:t>
      </w:r>
      <w:r w:rsidR="007E647A" w:rsidRPr="00213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оны для справок: 8(831) 45-3-98-15 (Елена Борисовна Солдатова), 2-41-94, добавочный 101 (Галина Васильевна Горчакова).</w:t>
      </w:r>
    </w:p>
    <w:sectPr w:rsidR="002351F9" w:rsidRPr="0021385B" w:rsidSect="00FF46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8C" w:rsidRDefault="00B06F8C" w:rsidP="0090053E">
      <w:pPr>
        <w:spacing w:after="0" w:line="240" w:lineRule="auto"/>
      </w:pPr>
      <w:r>
        <w:separator/>
      </w:r>
    </w:p>
  </w:endnote>
  <w:endnote w:type="continuationSeparator" w:id="0">
    <w:p w:rsidR="00B06F8C" w:rsidRDefault="00B06F8C" w:rsidP="0090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8C" w:rsidRDefault="00B06F8C" w:rsidP="0090053E">
      <w:pPr>
        <w:spacing w:after="0" w:line="240" w:lineRule="auto"/>
      </w:pPr>
      <w:r>
        <w:separator/>
      </w:r>
    </w:p>
  </w:footnote>
  <w:footnote w:type="continuationSeparator" w:id="0">
    <w:p w:rsidR="00B06F8C" w:rsidRDefault="00B06F8C" w:rsidP="0090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662A"/>
    <w:multiLevelType w:val="hybridMultilevel"/>
    <w:tmpl w:val="F7F0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0C4D"/>
    <w:multiLevelType w:val="hybridMultilevel"/>
    <w:tmpl w:val="C31490DA"/>
    <w:lvl w:ilvl="0" w:tplc="913C140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FF4F5C"/>
    <w:multiLevelType w:val="hybridMultilevel"/>
    <w:tmpl w:val="9DD4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547F6"/>
    <w:multiLevelType w:val="hybridMultilevel"/>
    <w:tmpl w:val="F6C0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27A42"/>
    <w:multiLevelType w:val="hybridMultilevel"/>
    <w:tmpl w:val="199C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E2C9F"/>
    <w:multiLevelType w:val="hybridMultilevel"/>
    <w:tmpl w:val="1B7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45463"/>
    <w:multiLevelType w:val="hybridMultilevel"/>
    <w:tmpl w:val="9770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F677D"/>
    <w:multiLevelType w:val="hybridMultilevel"/>
    <w:tmpl w:val="EAA2E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04870"/>
    <w:multiLevelType w:val="hybridMultilevel"/>
    <w:tmpl w:val="5D34329A"/>
    <w:lvl w:ilvl="0" w:tplc="A6DE0C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B5934"/>
    <w:multiLevelType w:val="hybridMultilevel"/>
    <w:tmpl w:val="A746D7C0"/>
    <w:lvl w:ilvl="0" w:tplc="981E62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6A"/>
    <w:rsid w:val="00032A9F"/>
    <w:rsid w:val="000B1529"/>
    <w:rsid w:val="0010758F"/>
    <w:rsid w:val="0021385B"/>
    <w:rsid w:val="002351F9"/>
    <w:rsid w:val="002C2DCC"/>
    <w:rsid w:val="003B0142"/>
    <w:rsid w:val="003F5D3F"/>
    <w:rsid w:val="00422B6F"/>
    <w:rsid w:val="004E0812"/>
    <w:rsid w:val="00515A62"/>
    <w:rsid w:val="0055124D"/>
    <w:rsid w:val="005771FC"/>
    <w:rsid w:val="00581F5D"/>
    <w:rsid w:val="005E05FA"/>
    <w:rsid w:val="005F3E46"/>
    <w:rsid w:val="006734C2"/>
    <w:rsid w:val="006900AA"/>
    <w:rsid w:val="006E040B"/>
    <w:rsid w:val="007E647A"/>
    <w:rsid w:val="00830C6C"/>
    <w:rsid w:val="008616DC"/>
    <w:rsid w:val="0087157E"/>
    <w:rsid w:val="008A066A"/>
    <w:rsid w:val="0090053E"/>
    <w:rsid w:val="009E47F8"/>
    <w:rsid w:val="009F25F3"/>
    <w:rsid w:val="00AD37BB"/>
    <w:rsid w:val="00B06F8C"/>
    <w:rsid w:val="00B61DA1"/>
    <w:rsid w:val="00B83A5F"/>
    <w:rsid w:val="00C52A1F"/>
    <w:rsid w:val="00C80D4D"/>
    <w:rsid w:val="00D54316"/>
    <w:rsid w:val="00D63FFF"/>
    <w:rsid w:val="00DA6532"/>
    <w:rsid w:val="00E35DEA"/>
    <w:rsid w:val="00F0241A"/>
    <w:rsid w:val="00F268A3"/>
    <w:rsid w:val="00F53F50"/>
    <w:rsid w:val="00FF0E94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DAC85-8F03-46B2-926A-5F6B59A1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4D"/>
    <w:pPr>
      <w:ind w:left="720"/>
      <w:contextualSpacing/>
    </w:pPr>
  </w:style>
  <w:style w:type="paragraph" w:customStyle="1" w:styleId="1">
    <w:name w:val="Название объекта1"/>
    <w:basedOn w:val="a"/>
    <w:rsid w:val="00DA65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3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53E"/>
  </w:style>
  <w:style w:type="paragraph" w:styleId="a8">
    <w:name w:val="footer"/>
    <w:basedOn w:val="a"/>
    <w:link w:val="a9"/>
    <w:uiPriority w:val="99"/>
    <w:unhideWhenUsed/>
    <w:rsid w:val="0090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2015-06-19T05:40:00Z</cp:lastPrinted>
  <dcterms:created xsi:type="dcterms:W3CDTF">2015-06-19T05:37:00Z</dcterms:created>
  <dcterms:modified xsi:type="dcterms:W3CDTF">2015-06-24T11:41:00Z</dcterms:modified>
</cp:coreProperties>
</file>